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25F2" w:rsidRDefault="00B225F2" w:rsidP="009050E0">
      <w:pPr>
        <w:bidi/>
        <w:spacing w:line="360" w:lineRule="auto"/>
        <w:jc w:val="center"/>
        <w:rPr>
          <w:rFonts w:cs="B Nazanin"/>
          <w:sz w:val="28"/>
          <w:szCs w:val="28"/>
          <w:rtl/>
          <w:lang w:bidi="fa-IR"/>
        </w:rPr>
      </w:pPr>
      <w:r>
        <w:rPr>
          <w:rFonts w:cs="B Nazanin" w:hint="cs"/>
          <w:sz w:val="28"/>
          <w:szCs w:val="28"/>
          <w:rtl/>
          <w:lang w:bidi="fa-IR"/>
        </w:rPr>
        <w:t>بسمه تعالی</w:t>
      </w:r>
    </w:p>
    <w:p w:rsidR="002E3E30" w:rsidRPr="00B225F2" w:rsidRDefault="002E3E30" w:rsidP="00DF0FED">
      <w:pPr>
        <w:bidi/>
        <w:spacing w:line="360" w:lineRule="auto"/>
        <w:jc w:val="center"/>
        <w:rPr>
          <w:rFonts w:cs="B Nazanin"/>
          <w:sz w:val="36"/>
          <w:szCs w:val="36"/>
          <w:rtl/>
          <w:lang w:bidi="fa-IR"/>
        </w:rPr>
      </w:pPr>
      <w:r w:rsidRPr="00B225F2">
        <w:rPr>
          <w:rFonts w:cs="B Nazanin" w:hint="cs"/>
          <w:sz w:val="40"/>
          <w:szCs w:val="40"/>
          <w:rtl/>
          <w:lang w:bidi="fa-IR"/>
        </w:rPr>
        <w:t xml:space="preserve">عوامل موثر بر </w:t>
      </w:r>
      <w:r w:rsidR="00DF0FED">
        <w:rPr>
          <w:rFonts w:cs="B Nazanin" w:hint="cs"/>
          <w:sz w:val="40"/>
          <w:szCs w:val="40"/>
          <w:rtl/>
          <w:lang w:bidi="fa-IR"/>
        </w:rPr>
        <w:t xml:space="preserve">افزایش </w:t>
      </w:r>
      <w:r w:rsidRPr="00B225F2">
        <w:rPr>
          <w:rFonts w:cs="B Nazanin" w:hint="cs"/>
          <w:sz w:val="40"/>
          <w:szCs w:val="40"/>
          <w:rtl/>
          <w:lang w:bidi="fa-IR"/>
        </w:rPr>
        <w:t>مشارکت زنان</w:t>
      </w:r>
      <w:r w:rsidR="00DF0FED">
        <w:rPr>
          <w:rFonts w:cs="B Nazanin" w:hint="cs"/>
          <w:sz w:val="40"/>
          <w:szCs w:val="40"/>
          <w:rtl/>
          <w:lang w:bidi="fa-IR"/>
        </w:rPr>
        <w:t xml:space="preserve"> روستایی</w:t>
      </w:r>
      <w:r w:rsidRPr="00B225F2">
        <w:rPr>
          <w:rFonts w:cs="B Nazanin" w:hint="cs"/>
          <w:sz w:val="40"/>
          <w:szCs w:val="40"/>
          <w:rtl/>
          <w:lang w:bidi="fa-IR"/>
        </w:rPr>
        <w:t xml:space="preserve"> در صندوقهای اعتبارات خرد روستایی مطالعه موردی </w:t>
      </w:r>
      <w:r w:rsidR="009D17DF" w:rsidRPr="00B225F2">
        <w:rPr>
          <w:rFonts w:cs="B Nazanin" w:hint="cs"/>
          <w:sz w:val="40"/>
          <w:szCs w:val="40"/>
          <w:rtl/>
          <w:lang w:bidi="fa-IR"/>
        </w:rPr>
        <w:t xml:space="preserve">شهرستان </w:t>
      </w:r>
      <w:r w:rsidRPr="00B225F2">
        <w:rPr>
          <w:rFonts w:cs="B Nazanin" w:hint="cs"/>
          <w:sz w:val="40"/>
          <w:szCs w:val="40"/>
          <w:rtl/>
          <w:lang w:bidi="fa-IR"/>
        </w:rPr>
        <w:t>سمنان</w:t>
      </w:r>
    </w:p>
    <w:p w:rsidR="002E3E30" w:rsidRPr="00351648" w:rsidRDefault="002E3E30" w:rsidP="00B225F2">
      <w:pPr>
        <w:bidi/>
        <w:spacing w:line="360" w:lineRule="auto"/>
        <w:jc w:val="both"/>
        <w:rPr>
          <w:rFonts w:cs="B Nazanin"/>
          <w:b/>
          <w:bCs/>
          <w:sz w:val="24"/>
          <w:szCs w:val="24"/>
          <w:rtl/>
          <w:lang w:bidi="fa-IR"/>
        </w:rPr>
      </w:pPr>
      <w:r w:rsidRPr="00351648">
        <w:rPr>
          <w:rFonts w:cs="B Nazanin" w:hint="cs"/>
          <w:b/>
          <w:bCs/>
          <w:sz w:val="24"/>
          <w:szCs w:val="24"/>
          <w:rtl/>
          <w:lang w:bidi="fa-IR"/>
        </w:rPr>
        <w:t>چکیده</w:t>
      </w:r>
    </w:p>
    <w:p w:rsidR="002E3E30" w:rsidRPr="00266FDA" w:rsidRDefault="002E3E30" w:rsidP="009050E0">
      <w:pPr>
        <w:bidi/>
        <w:spacing w:line="360" w:lineRule="auto"/>
        <w:jc w:val="both"/>
        <w:rPr>
          <w:rFonts w:cs="B Nazanin"/>
          <w:sz w:val="24"/>
          <w:szCs w:val="24"/>
          <w:rtl/>
          <w:lang w:bidi="fa-IR"/>
        </w:rPr>
      </w:pPr>
      <w:r w:rsidRPr="00266FDA">
        <w:rPr>
          <w:rFonts w:cs="B Nazanin" w:hint="cs"/>
          <w:sz w:val="24"/>
          <w:szCs w:val="24"/>
          <w:rtl/>
          <w:lang w:bidi="fa-IR"/>
        </w:rPr>
        <w:t>در این تحقیق با روش پیمایشی ،عوامل موثر بر بهبود مشارکت زنان در صندوقهای اعتبارات خرد روستایی بررسی شده است. جامعه آماری شامل اعضای صندوق های اعتباری خرد زنان روستایی</w:t>
      </w:r>
      <w:r w:rsidR="009D17DF" w:rsidRPr="00266FDA">
        <w:rPr>
          <w:rFonts w:cs="B Nazanin" w:hint="cs"/>
          <w:sz w:val="24"/>
          <w:szCs w:val="24"/>
          <w:rtl/>
          <w:lang w:bidi="fa-IR"/>
        </w:rPr>
        <w:t xml:space="preserve"> شهرستان</w:t>
      </w:r>
      <w:r w:rsidRPr="00266FDA">
        <w:rPr>
          <w:rFonts w:cs="B Nazanin" w:hint="cs"/>
          <w:sz w:val="24"/>
          <w:szCs w:val="24"/>
          <w:rtl/>
          <w:lang w:bidi="fa-IR"/>
        </w:rPr>
        <w:t xml:space="preserve"> سمنان بود. نتایج تحقیق نشان داد که برخی عوامل موثر بر مشارکت زنان در صندوق اعتباری بترتیب اولویت عبارتند از : برنامه ریزی های همراه با مشارکت زنان، فراهم نمو</w:t>
      </w:r>
      <w:r w:rsidR="009D17DF" w:rsidRPr="00266FDA">
        <w:rPr>
          <w:rFonts w:cs="B Nazanin" w:hint="cs"/>
          <w:sz w:val="24"/>
          <w:szCs w:val="24"/>
          <w:rtl/>
          <w:lang w:bidi="fa-IR"/>
        </w:rPr>
        <w:t>دن آموزش های لازم و مستمر برای ا</w:t>
      </w:r>
      <w:r w:rsidRPr="00266FDA">
        <w:rPr>
          <w:rFonts w:cs="B Nazanin" w:hint="cs"/>
          <w:sz w:val="24"/>
          <w:szCs w:val="24"/>
          <w:rtl/>
          <w:lang w:bidi="fa-IR"/>
        </w:rPr>
        <w:t xml:space="preserve">عضا ،ایجاد حس تعلق و افزایش اعتماد بنفس زنان روستایی و ... همچنین براساس نتایج حاصل از تحلیل عاملی ،عوامل موثر بر مشارکت زنان روستایی در سه عامل اصلی دسته بندی شدند که در مجوع این سه عامل 29/71 درصد از </w:t>
      </w:r>
      <w:r w:rsidR="00827625" w:rsidRPr="00266FDA">
        <w:rPr>
          <w:rFonts w:cs="B Nazanin" w:hint="cs"/>
          <w:sz w:val="24"/>
          <w:szCs w:val="24"/>
          <w:rtl/>
          <w:lang w:bidi="fa-IR"/>
        </w:rPr>
        <w:t xml:space="preserve">واریانس کل سازه های موثر بر افزایش میزان مشارکت را تبیین می کند که این عوامل عبارتند از :عوامل آموزشی- مدیریتی،عوامل اجتماعی </w:t>
      </w:r>
      <w:r w:rsidR="00827625" w:rsidRPr="00266FDA">
        <w:rPr>
          <w:sz w:val="24"/>
          <w:szCs w:val="24"/>
          <w:rtl/>
          <w:lang w:bidi="fa-IR"/>
        </w:rPr>
        <w:t>–</w:t>
      </w:r>
      <w:r w:rsidR="00827625" w:rsidRPr="00266FDA">
        <w:rPr>
          <w:rFonts w:cs="B Nazanin" w:hint="cs"/>
          <w:sz w:val="24"/>
          <w:szCs w:val="24"/>
          <w:rtl/>
          <w:lang w:bidi="fa-IR"/>
        </w:rPr>
        <w:t xml:space="preserve"> روانشناختی و عوامل اقتصادی </w:t>
      </w:r>
      <w:r w:rsidR="00827625" w:rsidRPr="00266FDA">
        <w:rPr>
          <w:sz w:val="24"/>
          <w:szCs w:val="24"/>
          <w:rtl/>
          <w:lang w:bidi="fa-IR"/>
        </w:rPr>
        <w:t>–</w:t>
      </w:r>
      <w:r w:rsidR="00827625" w:rsidRPr="00266FDA">
        <w:rPr>
          <w:rFonts w:cs="B Nazanin" w:hint="cs"/>
          <w:sz w:val="24"/>
          <w:szCs w:val="24"/>
          <w:rtl/>
          <w:lang w:bidi="fa-IR"/>
        </w:rPr>
        <w:t xml:space="preserve"> حمایتی .</w:t>
      </w:r>
    </w:p>
    <w:p w:rsidR="00827625" w:rsidRPr="00266FDA" w:rsidRDefault="00827625" w:rsidP="009050E0">
      <w:pPr>
        <w:bidi/>
        <w:spacing w:line="360" w:lineRule="auto"/>
        <w:jc w:val="both"/>
        <w:rPr>
          <w:rFonts w:cs="B Nazanin"/>
          <w:sz w:val="24"/>
          <w:szCs w:val="24"/>
          <w:rtl/>
          <w:lang w:bidi="fa-IR"/>
        </w:rPr>
      </w:pPr>
      <w:r w:rsidRPr="00266FDA">
        <w:rPr>
          <w:rFonts w:cs="B Nazanin" w:hint="cs"/>
          <w:sz w:val="24"/>
          <w:szCs w:val="24"/>
          <w:rtl/>
          <w:lang w:bidi="fa-IR"/>
        </w:rPr>
        <w:t>کلید واژگان: اعتبارات خرد روستایی، مشارکت زنان،مطالعه موردی ،</w:t>
      </w:r>
      <w:r w:rsidR="009D17DF" w:rsidRPr="00266FDA">
        <w:rPr>
          <w:rFonts w:cs="B Nazanin" w:hint="cs"/>
          <w:sz w:val="24"/>
          <w:szCs w:val="24"/>
          <w:rtl/>
          <w:lang w:bidi="fa-IR"/>
        </w:rPr>
        <w:t>شهرستان</w:t>
      </w:r>
      <w:r w:rsidRPr="00266FDA">
        <w:rPr>
          <w:rFonts w:cs="B Nazanin" w:hint="cs"/>
          <w:sz w:val="24"/>
          <w:szCs w:val="24"/>
          <w:rtl/>
          <w:lang w:bidi="fa-IR"/>
        </w:rPr>
        <w:t xml:space="preserve"> سمنان</w:t>
      </w:r>
    </w:p>
    <w:p w:rsidR="00827625" w:rsidRPr="00266FDA" w:rsidRDefault="00827625" w:rsidP="009050E0">
      <w:pPr>
        <w:bidi/>
        <w:spacing w:line="360" w:lineRule="auto"/>
        <w:jc w:val="both"/>
        <w:rPr>
          <w:rFonts w:cs="B Nazanin"/>
          <w:sz w:val="24"/>
          <w:szCs w:val="24"/>
          <w:rtl/>
          <w:lang w:bidi="fa-IR"/>
        </w:rPr>
      </w:pPr>
    </w:p>
    <w:p w:rsidR="00827625" w:rsidRPr="00266FDA" w:rsidRDefault="00827625" w:rsidP="009050E0">
      <w:pPr>
        <w:bidi/>
        <w:spacing w:line="360" w:lineRule="auto"/>
        <w:jc w:val="both"/>
        <w:rPr>
          <w:rFonts w:cs="B Nazanin"/>
          <w:sz w:val="24"/>
          <w:szCs w:val="24"/>
          <w:rtl/>
          <w:lang w:bidi="fa-IR"/>
        </w:rPr>
      </w:pPr>
    </w:p>
    <w:p w:rsidR="009D17DF" w:rsidRPr="00266FDA" w:rsidRDefault="009D17DF" w:rsidP="009050E0">
      <w:pPr>
        <w:bidi/>
        <w:spacing w:line="360" w:lineRule="auto"/>
        <w:jc w:val="both"/>
        <w:rPr>
          <w:rFonts w:cs="B Nazanin"/>
          <w:sz w:val="24"/>
          <w:szCs w:val="24"/>
          <w:rtl/>
          <w:lang w:bidi="fa-IR"/>
        </w:rPr>
      </w:pPr>
    </w:p>
    <w:p w:rsidR="009D17DF" w:rsidRPr="00266FDA" w:rsidRDefault="009D17DF" w:rsidP="009050E0">
      <w:pPr>
        <w:bidi/>
        <w:spacing w:line="360" w:lineRule="auto"/>
        <w:jc w:val="both"/>
        <w:rPr>
          <w:rFonts w:cs="B Nazanin"/>
          <w:sz w:val="24"/>
          <w:szCs w:val="24"/>
          <w:rtl/>
          <w:lang w:bidi="fa-IR"/>
        </w:rPr>
      </w:pPr>
    </w:p>
    <w:p w:rsidR="009D17DF" w:rsidRPr="00266FDA" w:rsidRDefault="009D17DF" w:rsidP="009050E0">
      <w:pPr>
        <w:bidi/>
        <w:spacing w:line="360" w:lineRule="auto"/>
        <w:jc w:val="both"/>
        <w:rPr>
          <w:rFonts w:cs="B Nazanin"/>
          <w:sz w:val="24"/>
          <w:szCs w:val="24"/>
          <w:rtl/>
          <w:lang w:bidi="fa-IR"/>
        </w:rPr>
      </w:pPr>
    </w:p>
    <w:p w:rsidR="009D17DF" w:rsidRDefault="009D17DF" w:rsidP="009050E0">
      <w:pPr>
        <w:bidi/>
        <w:spacing w:line="360" w:lineRule="auto"/>
        <w:jc w:val="both"/>
        <w:rPr>
          <w:rFonts w:cs="B Nazanin"/>
          <w:sz w:val="24"/>
          <w:szCs w:val="24"/>
          <w:rtl/>
          <w:lang w:bidi="fa-IR"/>
        </w:rPr>
      </w:pPr>
    </w:p>
    <w:p w:rsidR="00B225F2" w:rsidRPr="00266FDA" w:rsidRDefault="00B225F2" w:rsidP="00B225F2">
      <w:pPr>
        <w:bidi/>
        <w:spacing w:line="360" w:lineRule="auto"/>
        <w:jc w:val="both"/>
        <w:rPr>
          <w:rFonts w:cs="B Nazanin"/>
          <w:sz w:val="24"/>
          <w:szCs w:val="24"/>
          <w:rtl/>
          <w:lang w:bidi="fa-IR"/>
        </w:rPr>
      </w:pPr>
    </w:p>
    <w:p w:rsidR="00E13188" w:rsidRDefault="00E13188" w:rsidP="009050E0">
      <w:pPr>
        <w:bidi/>
        <w:spacing w:line="360" w:lineRule="auto"/>
        <w:jc w:val="both"/>
        <w:rPr>
          <w:rFonts w:cs="B Nazanin"/>
          <w:sz w:val="24"/>
          <w:szCs w:val="24"/>
          <w:rtl/>
          <w:lang w:bidi="fa-IR"/>
        </w:rPr>
      </w:pPr>
    </w:p>
    <w:p w:rsidR="00827625" w:rsidRPr="00351648" w:rsidRDefault="00827625" w:rsidP="009050E0">
      <w:pPr>
        <w:bidi/>
        <w:spacing w:line="360" w:lineRule="auto"/>
        <w:jc w:val="both"/>
        <w:rPr>
          <w:rFonts w:cs="B Nazanin"/>
          <w:b/>
          <w:bCs/>
          <w:sz w:val="24"/>
          <w:szCs w:val="24"/>
          <w:rtl/>
          <w:lang w:bidi="fa-IR"/>
        </w:rPr>
      </w:pPr>
      <w:r w:rsidRPr="00351648">
        <w:rPr>
          <w:rFonts w:cs="B Nazanin" w:hint="cs"/>
          <w:b/>
          <w:bCs/>
          <w:sz w:val="24"/>
          <w:szCs w:val="24"/>
          <w:rtl/>
          <w:lang w:bidi="fa-IR"/>
        </w:rPr>
        <w:lastRenderedPageBreak/>
        <w:t xml:space="preserve">مقدمه </w:t>
      </w:r>
    </w:p>
    <w:p w:rsidR="00827625" w:rsidRPr="00266FDA" w:rsidRDefault="00827625" w:rsidP="009050E0">
      <w:pPr>
        <w:bidi/>
        <w:spacing w:line="360" w:lineRule="auto"/>
        <w:jc w:val="both"/>
        <w:rPr>
          <w:rFonts w:cs="B Nazanin"/>
          <w:sz w:val="24"/>
          <w:szCs w:val="24"/>
          <w:rtl/>
          <w:lang w:bidi="fa-IR"/>
        </w:rPr>
      </w:pPr>
      <w:r w:rsidRPr="00266FDA">
        <w:rPr>
          <w:rFonts w:cs="B Nazanin" w:hint="cs"/>
          <w:sz w:val="24"/>
          <w:szCs w:val="24"/>
          <w:rtl/>
          <w:lang w:bidi="fa-IR"/>
        </w:rPr>
        <w:t xml:space="preserve">در جامعه امروز ایران،زنان نشان داده اند که توانایی ها و قابلیت های بالقوه فراوانی دارند و تحت شرایط مناسب می توانند مشارکت موثری در توسعه اقتصادی </w:t>
      </w:r>
      <w:r w:rsidRPr="00266FDA">
        <w:rPr>
          <w:sz w:val="24"/>
          <w:szCs w:val="24"/>
          <w:rtl/>
          <w:lang w:bidi="fa-IR"/>
        </w:rPr>
        <w:t>–</w:t>
      </w:r>
      <w:r w:rsidRPr="00266FDA">
        <w:rPr>
          <w:rFonts w:cs="B Nazanin" w:hint="cs"/>
          <w:sz w:val="24"/>
          <w:szCs w:val="24"/>
          <w:rtl/>
          <w:lang w:bidi="fa-IR"/>
        </w:rPr>
        <w:t xml:space="preserve"> اجتماعی و فرهنگی  کشور داشته باشند. از آنجایی که در دهه های اخیر زنان دسترسی بهتری به دانش و اطلاعات فنی در عرصه های اقتصادی داشته اند</w:t>
      </w:r>
      <w:r w:rsidR="00247839" w:rsidRPr="00266FDA">
        <w:rPr>
          <w:rFonts w:cs="B Nazanin" w:hint="cs"/>
          <w:sz w:val="24"/>
          <w:szCs w:val="24"/>
          <w:rtl/>
          <w:lang w:bidi="fa-IR"/>
        </w:rPr>
        <w:t>،مشارکت داوطلبانه و آگاهی آ</w:t>
      </w:r>
      <w:r w:rsidR="00EC7714" w:rsidRPr="00266FDA">
        <w:rPr>
          <w:rFonts w:cs="B Nazanin" w:hint="cs"/>
          <w:sz w:val="24"/>
          <w:szCs w:val="24"/>
          <w:rtl/>
          <w:lang w:bidi="fa-IR"/>
        </w:rPr>
        <w:t>نها در این زمینه ها افزایش یافته است. از طرفی در روستا ها،</w:t>
      </w:r>
      <w:r w:rsidR="00247839" w:rsidRPr="00266FDA">
        <w:rPr>
          <w:rFonts w:cs="B Nazanin" w:hint="cs"/>
          <w:sz w:val="24"/>
          <w:szCs w:val="24"/>
          <w:rtl/>
          <w:lang w:bidi="fa-IR"/>
        </w:rPr>
        <w:t xml:space="preserve"> </w:t>
      </w:r>
      <w:r w:rsidR="00EC7714" w:rsidRPr="00266FDA">
        <w:rPr>
          <w:rFonts w:cs="B Nazanin" w:hint="cs"/>
          <w:sz w:val="24"/>
          <w:szCs w:val="24"/>
          <w:rtl/>
          <w:lang w:bidi="fa-IR"/>
        </w:rPr>
        <w:t>زنان حدود نیمی از جمعیت روستایی را به خود اختصاص می دهند. با وجود اینکه آنها نقش بسزایی در فرایند تولیدات روستایی دارند،</w:t>
      </w:r>
      <w:r w:rsidR="00247839" w:rsidRPr="00266FDA">
        <w:rPr>
          <w:rFonts w:cs="B Nazanin" w:hint="cs"/>
          <w:sz w:val="24"/>
          <w:szCs w:val="24"/>
          <w:rtl/>
          <w:lang w:bidi="fa-IR"/>
        </w:rPr>
        <w:t xml:space="preserve"> </w:t>
      </w:r>
      <w:r w:rsidR="00EC7714" w:rsidRPr="00266FDA">
        <w:rPr>
          <w:rFonts w:cs="B Nazanin" w:hint="cs"/>
          <w:sz w:val="24"/>
          <w:szCs w:val="24"/>
          <w:rtl/>
          <w:lang w:bidi="fa-IR"/>
        </w:rPr>
        <w:t>ضروری است که به طرق مختلف از جمله با راه اندازی صندوقهای اعتباری خرد ام</w:t>
      </w:r>
      <w:r w:rsidR="00247839" w:rsidRPr="00266FDA">
        <w:rPr>
          <w:rFonts w:cs="B Nazanin" w:hint="cs"/>
          <w:sz w:val="24"/>
          <w:szCs w:val="24"/>
          <w:rtl/>
          <w:lang w:bidi="fa-IR"/>
        </w:rPr>
        <w:t>کان و احساس ایجاد تعلق در جامعه</w:t>
      </w:r>
      <w:r w:rsidR="00EC7714" w:rsidRPr="00266FDA">
        <w:rPr>
          <w:rFonts w:cs="B Nazanin" w:hint="cs"/>
          <w:sz w:val="24"/>
          <w:szCs w:val="24"/>
          <w:rtl/>
          <w:lang w:bidi="fa-IR"/>
        </w:rPr>
        <w:t>،</w:t>
      </w:r>
      <w:r w:rsidR="00247839" w:rsidRPr="00266FDA">
        <w:rPr>
          <w:rFonts w:cs="B Nazanin" w:hint="cs"/>
          <w:sz w:val="24"/>
          <w:szCs w:val="24"/>
          <w:rtl/>
          <w:lang w:bidi="fa-IR"/>
        </w:rPr>
        <w:t xml:space="preserve"> </w:t>
      </w:r>
      <w:r w:rsidR="00D7339D" w:rsidRPr="00266FDA">
        <w:rPr>
          <w:rFonts w:cs="B Nazanin" w:hint="cs"/>
          <w:sz w:val="24"/>
          <w:szCs w:val="24"/>
          <w:rtl/>
          <w:lang w:bidi="fa-IR"/>
        </w:rPr>
        <w:t xml:space="preserve">حداقل در اجتماع اعضا صندوق یه </w:t>
      </w:r>
      <w:r w:rsidR="00EC7714" w:rsidRPr="00266FDA">
        <w:rPr>
          <w:rFonts w:cs="B Nazanin" w:hint="cs"/>
          <w:sz w:val="24"/>
          <w:szCs w:val="24"/>
          <w:rtl/>
          <w:lang w:bidi="fa-IR"/>
        </w:rPr>
        <w:t>عنوان یک گروه جامعه روستایی ، بوجود آید. قطعا</w:t>
      </w:r>
      <w:r w:rsidR="00D7339D" w:rsidRPr="00266FDA">
        <w:rPr>
          <w:rFonts w:cs="B Nazanin" w:hint="cs"/>
          <w:sz w:val="24"/>
          <w:szCs w:val="24"/>
          <w:rtl/>
          <w:lang w:bidi="fa-IR"/>
        </w:rPr>
        <w:t>ً</w:t>
      </w:r>
      <w:r w:rsidR="00EC7714" w:rsidRPr="00266FDA">
        <w:rPr>
          <w:rFonts w:cs="B Nazanin" w:hint="cs"/>
          <w:sz w:val="24"/>
          <w:szCs w:val="24"/>
          <w:rtl/>
          <w:lang w:bidi="fa-IR"/>
        </w:rPr>
        <w:t xml:space="preserve"> می توان گفت حصول موفقیت های پی در پی این صندوق ها امکان </w:t>
      </w:r>
      <w:r w:rsidR="00D7339D" w:rsidRPr="00266FDA">
        <w:rPr>
          <w:rFonts w:cs="B Nazanin" w:hint="cs"/>
          <w:sz w:val="24"/>
          <w:szCs w:val="24"/>
          <w:rtl/>
          <w:lang w:bidi="fa-IR"/>
        </w:rPr>
        <w:t>حضور و</w:t>
      </w:r>
      <w:r w:rsidR="00EC7714" w:rsidRPr="00266FDA">
        <w:rPr>
          <w:rFonts w:cs="B Nazanin" w:hint="cs"/>
          <w:sz w:val="24"/>
          <w:szCs w:val="24"/>
          <w:rtl/>
          <w:lang w:bidi="fa-IR"/>
        </w:rPr>
        <w:t xml:space="preserve"> مشارکت زنان روستایی را در جوامع بزرگتر فراهم خواهد کرد(ایرانشاهی،1382). از طرفی تعیین نخستین دهه سازمان ملل  برای فقرزدایی ،نقش اعتبار خرد </w:t>
      </w:r>
      <w:r w:rsidR="008C425A" w:rsidRPr="00266FDA">
        <w:rPr>
          <w:rFonts w:cs="B Nazanin" w:hint="cs"/>
          <w:sz w:val="24"/>
          <w:szCs w:val="24"/>
          <w:rtl/>
          <w:lang w:bidi="fa-IR"/>
        </w:rPr>
        <w:t>در کاهش فقر و توسعه روستایی و عنایت به اهداف توسعه هزاره و تعیین سال 2005 به عنوان سال اعتبارات خرد همگی حاکی از اهمیت فراوانی است که اعتبارات خرد در این رابطه می تواند داشته باشد. از این رو افزایش و بهبود مشارکت زنان در فعالیت اقتصادی ،از عمده ترین اهداف بسیاری از سازمانهای دولتی از جمله دفتر مشارکت و امور زنان وزارت جهاد کشاورزی در قالب ارائه طرحهایی چون طرح صندوق اعتب</w:t>
      </w:r>
      <w:r w:rsidR="006A39DD" w:rsidRPr="00266FDA">
        <w:rPr>
          <w:rFonts w:cs="B Nazanin" w:hint="cs"/>
          <w:sz w:val="24"/>
          <w:szCs w:val="24"/>
          <w:rtl/>
          <w:lang w:bidi="fa-IR"/>
        </w:rPr>
        <w:t xml:space="preserve">ارات خرد زنان روستایی و ... را می </w:t>
      </w:r>
      <w:r w:rsidR="008C425A" w:rsidRPr="00266FDA">
        <w:rPr>
          <w:rFonts w:cs="B Nazanin" w:hint="cs"/>
          <w:sz w:val="24"/>
          <w:szCs w:val="24"/>
          <w:rtl/>
          <w:lang w:bidi="fa-IR"/>
        </w:rPr>
        <w:t>توان نام برد.</w:t>
      </w:r>
      <w:r w:rsidR="006A39DD" w:rsidRPr="00266FDA">
        <w:rPr>
          <w:rFonts w:cs="B Nazanin" w:hint="cs"/>
          <w:sz w:val="24"/>
          <w:szCs w:val="24"/>
          <w:rtl/>
          <w:lang w:bidi="fa-IR"/>
        </w:rPr>
        <w:t xml:space="preserve"> </w:t>
      </w:r>
      <w:r w:rsidR="008C425A" w:rsidRPr="00266FDA">
        <w:rPr>
          <w:rFonts w:cs="B Nazanin" w:hint="cs"/>
          <w:sz w:val="24"/>
          <w:szCs w:val="24"/>
          <w:rtl/>
          <w:lang w:bidi="fa-IR"/>
        </w:rPr>
        <w:t>در همین راستا یکی از شاخص های اصلی نوسازی اقتصاد ملی و توسعه اجتماعی ،جایگاه مشارکت زنان و نحوه ایفای نقش آنان در ساختارهای اقتصادی است.</w:t>
      </w:r>
      <w:r w:rsidR="006A39DD" w:rsidRPr="00266FDA">
        <w:rPr>
          <w:rFonts w:cs="B Nazanin" w:hint="cs"/>
          <w:sz w:val="24"/>
          <w:szCs w:val="24"/>
          <w:rtl/>
          <w:lang w:bidi="fa-IR"/>
        </w:rPr>
        <w:t xml:space="preserve"> </w:t>
      </w:r>
      <w:r w:rsidR="00CA1867" w:rsidRPr="00266FDA">
        <w:rPr>
          <w:rFonts w:cs="B Nazanin" w:hint="cs"/>
          <w:sz w:val="24"/>
          <w:szCs w:val="24"/>
          <w:rtl/>
          <w:lang w:bidi="fa-IR"/>
        </w:rPr>
        <w:t xml:space="preserve">در ادبیات توسعه ، واژه مشارکت از جایگاه خاصی </w:t>
      </w:r>
      <w:r w:rsidR="006A39DD" w:rsidRPr="00266FDA">
        <w:rPr>
          <w:rFonts w:cs="B Nazanin" w:hint="cs"/>
          <w:sz w:val="24"/>
          <w:szCs w:val="24"/>
          <w:rtl/>
          <w:lang w:bidi="fa-IR"/>
        </w:rPr>
        <w:t>برخوردار است. مفهوم واژه مشارکت</w:t>
      </w:r>
      <w:r w:rsidR="00CA1867" w:rsidRPr="00266FDA">
        <w:rPr>
          <w:rFonts w:cs="B Nazanin" w:hint="cs"/>
          <w:sz w:val="24"/>
          <w:szCs w:val="24"/>
          <w:rtl/>
          <w:lang w:bidi="fa-IR"/>
        </w:rPr>
        <w:t>،</w:t>
      </w:r>
      <w:r w:rsidR="006A39DD" w:rsidRPr="00266FDA">
        <w:rPr>
          <w:rFonts w:cs="B Nazanin" w:hint="cs"/>
          <w:sz w:val="24"/>
          <w:szCs w:val="24"/>
          <w:rtl/>
          <w:lang w:bidi="fa-IR"/>
        </w:rPr>
        <w:t xml:space="preserve"> </w:t>
      </w:r>
      <w:r w:rsidR="00CA1867" w:rsidRPr="00266FDA">
        <w:rPr>
          <w:rFonts w:cs="B Nazanin" w:hint="cs"/>
          <w:sz w:val="24"/>
          <w:szCs w:val="24"/>
          <w:rtl/>
          <w:lang w:bidi="fa-IR"/>
        </w:rPr>
        <w:t xml:space="preserve">امروزه تبدیل به یکی از واژه های کلیدی در فرهنگ توسعه شده است . مشارکت عبارت است از مداخله داوطلبانه مردم در تغییرات تعیین شده توسط خودشان. </w:t>
      </w:r>
    </w:p>
    <w:p w:rsidR="00CA1867" w:rsidRPr="00266FDA" w:rsidRDefault="00CA1867" w:rsidP="009050E0">
      <w:pPr>
        <w:bidi/>
        <w:spacing w:line="360" w:lineRule="auto"/>
        <w:jc w:val="both"/>
        <w:rPr>
          <w:rFonts w:cs="B Nazanin"/>
          <w:sz w:val="24"/>
          <w:szCs w:val="24"/>
          <w:rtl/>
          <w:lang w:bidi="fa-IR"/>
        </w:rPr>
      </w:pPr>
      <w:r w:rsidRPr="00266FDA">
        <w:rPr>
          <w:rFonts w:cs="B Nazanin" w:hint="cs"/>
          <w:sz w:val="24"/>
          <w:szCs w:val="24"/>
          <w:rtl/>
          <w:lang w:bidi="fa-IR"/>
        </w:rPr>
        <w:t xml:space="preserve">براساس گزارشهای بانک جهانی تجارب سازمانهای دست اندرکار در زمینه بهبود جایگاه اقتصادی </w:t>
      </w:r>
      <w:r w:rsidRPr="00266FDA">
        <w:rPr>
          <w:sz w:val="24"/>
          <w:szCs w:val="24"/>
          <w:rtl/>
          <w:lang w:bidi="fa-IR"/>
        </w:rPr>
        <w:t>–</w:t>
      </w:r>
      <w:r w:rsidRPr="00266FDA">
        <w:rPr>
          <w:rFonts w:cs="B Nazanin" w:hint="cs"/>
          <w:sz w:val="24"/>
          <w:szCs w:val="24"/>
          <w:rtl/>
          <w:lang w:bidi="fa-IR"/>
        </w:rPr>
        <w:t xml:space="preserve"> اجتماعی زنان به ویژه در مناطق روستایی حاکی از آن است که مشارکت زنان روستایی در زمینه های اقتصادی پیش نیاز توانمند سازی و مشارکت همه جانبه آنها در برنامه های توسعه روستایی است و هنوز در جوامع مختلف </w:t>
      </w:r>
      <w:r w:rsidR="00482262" w:rsidRPr="00266FDA">
        <w:rPr>
          <w:rFonts w:cs="B Nazanin" w:hint="cs"/>
          <w:sz w:val="24"/>
          <w:szCs w:val="24"/>
          <w:rtl/>
          <w:lang w:bidi="fa-IR"/>
        </w:rPr>
        <w:t xml:space="preserve">به دلایل گوناگون فرهنگی ،اجتماعی و اقتصادی تعادل مطلوب و قابل قبولی در امر مشارکت عادلانه زنان روستایی در جهت توسعه و بروز خلاقیتها و استعداد های آنها برقرار نشده است(ثابت قدم،1372). به طور کلی ،انقلاب تامین مالی و اعتبارات خرد فرایندی است که حدود سه دهه است که در سطح کل جهان </w:t>
      </w:r>
      <w:r w:rsidR="00210FBB" w:rsidRPr="00266FDA">
        <w:rPr>
          <w:rFonts w:cs="B Nazanin" w:hint="cs"/>
          <w:sz w:val="24"/>
          <w:szCs w:val="24"/>
          <w:rtl/>
          <w:lang w:bidi="fa-IR"/>
        </w:rPr>
        <w:t xml:space="preserve">معرفی شده و گشایش قابل ملاحضه ای برای اقشار پایین جامعه ایجاد نموده است،در این راستا نیز مطالعات </w:t>
      </w:r>
      <w:r w:rsidR="006A39DD" w:rsidRPr="00266FDA">
        <w:rPr>
          <w:rFonts w:cs="Times New Roman" w:hint="cs"/>
          <w:sz w:val="24"/>
          <w:szCs w:val="24"/>
          <w:rtl/>
          <w:lang w:bidi="fa-IR"/>
        </w:rPr>
        <w:t>(کوشکی،2011)</w:t>
      </w:r>
      <w:r w:rsidR="00210FBB" w:rsidRPr="00266FDA">
        <w:rPr>
          <w:rFonts w:cs="B Nazanin" w:hint="cs"/>
          <w:sz w:val="24"/>
          <w:szCs w:val="24"/>
          <w:rtl/>
          <w:lang w:bidi="fa-IR"/>
        </w:rPr>
        <w:t xml:space="preserve"> نشان داده که برنامه های اعتبارات خرد عموماً در کاهش فقر موثر بوده و توانسته به بهبود وضعیت تحصیلی و تغذیه ای کودکان منجر شود که این اهداف و برنامه ها کاملاً در راستای فرایند توسعه روستایی می باشند.</w:t>
      </w:r>
      <w:r w:rsidR="002D6BAC" w:rsidRPr="00266FDA">
        <w:rPr>
          <w:rFonts w:cs="B Nazanin" w:hint="cs"/>
          <w:sz w:val="24"/>
          <w:szCs w:val="24"/>
          <w:rtl/>
          <w:lang w:bidi="fa-IR"/>
        </w:rPr>
        <w:t xml:space="preserve"> </w:t>
      </w:r>
      <w:r w:rsidR="002D6BAC" w:rsidRPr="00266FDA">
        <w:rPr>
          <w:rFonts w:cs="B Nazanin" w:hint="cs"/>
          <w:sz w:val="24"/>
          <w:szCs w:val="24"/>
          <w:rtl/>
          <w:lang w:bidi="fa-IR"/>
        </w:rPr>
        <w:lastRenderedPageBreak/>
        <w:t>کشورهایی که در این زمینه فعالیت قابل توجهی دارند عبارتند از: اندونزی، بولیوی، چین، هند، کنیا، تانزانی، ویتنام و بنگلادش.</w:t>
      </w:r>
    </w:p>
    <w:p w:rsidR="005870DE" w:rsidRPr="00266FDA" w:rsidRDefault="002D6BAC" w:rsidP="00266FDA">
      <w:pPr>
        <w:bidi/>
        <w:spacing w:line="360" w:lineRule="auto"/>
        <w:jc w:val="both"/>
        <w:rPr>
          <w:rFonts w:cs="B Nazanin"/>
          <w:sz w:val="24"/>
          <w:szCs w:val="24"/>
          <w:rtl/>
          <w:lang w:bidi="fa-IR"/>
        </w:rPr>
      </w:pPr>
      <w:r w:rsidRPr="00266FDA">
        <w:rPr>
          <w:rFonts w:cs="B Nazanin" w:hint="cs"/>
          <w:sz w:val="24"/>
          <w:szCs w:val="24"/>
          <w:rtl/>
          <w:lang w:bidi="fa-IR"/>
        </w:rPr>
        <w:t>لازم به یادآوری است که تشکل های داوطلبانه مردمی هم در این زمینه بسیار فعال بوده و کمک موثری می نمایند</w:t>
      </w:r>
      <w:r w:rsidR="006A39DD" w:rsidRPr="00266FDA">
        <w:rPr>
          <w:rFonts w:cs="Times New Roman" w:hint="cs"/>
          <w:sz w:val="24"/>
          <w:szCs w:val="24"/>
          <w:rtl/>
          <w:lang w:bidi="fa-IR"/>
        </w:rPr>
        <w:t>(کوشکی،2011)</w:t>
      </w:r>
      <w:r w:rsidRPr="00266FDA">
        <w:rPr>
          <w:rFonts w:cs="B Nazanin" w:hint="cs"/>
          <w:sz w:val="24"/>
          <w:szCs w:val="24"/>
          <w:rtl/>
          <w:lang w:bidi="fa-IR"/>
        </w:rPr>
        <w:t xml:space="preserve">.همچنین نزدیک به 3 دهه است که تامین مالی خرد به عنوان یکی از ابزارها و روشهای توسعه اقتصادی برای اقشار پایین جامعه بخصوص زنان روستایی مورد استفاده قرار گرفته و تقریباً در اغلب کشورهای جهان رایج شده است. بطوری که بانک جهانی نشریه ای تحت عنوان انقلاب </w:t>
      </w:r>
      <w:r w:rsidR="00A726C5" w:rsidRPr="00266FDA">
        <w:rPr>
          <w:rFonts w:cs="B Nazanin" w:hint="cs"/>
          <w:sz w:val="24"/>
          <w:szCs w:val="24"/>
          <w:rtl/>
          <w:lang w:bidi="fa-IR"/>
        </w:rPr>
        <w:t>تام</w:t>
      </w:r>
      <w:r w:rsidR="006A39DD" w:rsidRPr="00266FDA">
        <w:rPr>
          <w:rFonts w:cs="B Nazanin" w:hint="cs"/>
          <w:sz w:val="24"/>
          <w:szCs w:val="24"/>
          <w:rtl/>
          <w:lang w:bidi="fa-IR"/>
        </w:rPr>
        <w:t>ین مالی خرد انتشار داده است</w:t>
      </w:r>
      <w:r w:rsidR="00A726C5" w:rsidRPr="00266FDA">
        <w:rPr>
          <w:rFonts w:cs="B Nazanin" w:hint="cs"/>
          <w:sz w:val="24"/>
          <w:szCs w:val="24"/>
          <w:rtl/>
          <w:lang w:bidi="fa-IR"/>
        </w:rPr>
        <w:t xml:space="preserve">. سازمان غیر دولتی زنان الگا قرقیزستان در سال 1995 توسط زنان روستایی منطقه </w:t>
      </w:r>
      <w:r w:rsidR="00FC23C0" w:rsidRPr="00266FDA">
        <w:rPr>
          <w:rFonts w:cs="B Nazanin" w:hint="cs"/>
          <w:sz w:val="24"/>
          <w:szCs w:val="24"/>
          <w:rtl/>
          <w:lang w:bidi="fa-IR"/>
        </w:rPr>
        <w:t xml:space="preserve">ایسیک- آتا پیریزی شد که هدف اصلی ،بهبود وضع زنان ،رشد آگاهی ،مشارکت در روند باز سازی و مساعدت به اقشار فقیر و محروم بود .در این انجمن ،هرگونه </w:t>
      </w:r>
      <w:r w:rsidR="008868EA" w:rsidRPr="00266FDA">
        <w:rPr>
          <w:rFonts w:cs="B Nazanin" w:hint="cs"/>
          <w:sz w:val="24"/>
          <w:szCs w:val="24"/>
          <w:rtl/>
          <w:lang w:bidi="fa-IR"/>
        </w:rPr>
        <w:t>کمک ممکن،اطلاع رسانی،آموزش و اراده اعتبارات خرد به فرایند توسعه ،کسب حقوق اجتماعی و بالاخره رشد اقتصادی آنان بسیار مهم تلقی می شود(سلطانوا،1382). در برنامه اعتبارات خرد</w:t>
      </w:r>
      <w:r w:rsidR="00FC45E1" w:rsidRPr="00266FDA">
        <w:rPr>
          <w:rFonts w:cs="B Nazanin" w:hint="cs"/>
          <w:sz w:val="24"/>
          <w:szCs w:val="24"/>
          <w:rtl/>
          <w:lang w:bidi="fa-IR"/>
        </w:rPr>
        <w:t xml:space="preserve"> مالزی، در کنار آموزشهای رسمی ،آموزشهای غیر رسمی برای ارتقا آگاهی ،مشارکت و توانمندسازی زنان روستایی در نظر گرفته شده است و در این برنامه با اعطای وام همراه اس</w:t>
      </w:r>
      <w:r w:rsidR="006A39DD" w:rsidRPr="00266FDA">
        <w:rPr>
          <w:rFonts w:cs="B Nazanin" w:hint="cs"/>
          <w:sz w:val="24"/>
          <w:szCs w:val="24"/>
          <w:rtl/>
          <w:lang w:bidi="fa-IR"/>
        </w:rPr>
        <w:t>ت،وام تنها به زنان تعلق می گیرد</w:t>
      </w:r>
      <w:r w:rsidR="00FC45E1" w:rsidRPr="00266FDA">
        <w:rPr>
          <w:rFonts w:cs="B Nazanin" w:hint="cs"/>
          <w:sz w:val="24"/>
          <w:szCs w:val="24"/>
          <w:rtl/>
          <w:lang w:bidi="fa-IR"/>
        </w:rPr>
        <w:t xml:space="preserve">. دسترسی زنان به اعتبارات ،منجر به افزایش سطح درآمد زنان،دسترسی به شبکه های اطلاعات و بازار، ارتقا جایگاه زنان در مشارکت اقتصادی خانواده ،افزایش مشارکت آنها </w:t>
      </w:r>
      <w:r w:rsidR="00D625D0" w:rsidRPr="00266FDA">
        <w:rPr>
          <w:rFonts w:cs="B Nazanin" w:hint="cs"/>
          <w:sz w:val="24"/>
          <w:szCs w:val="24"/>
          <w:rtl/>
          <w:lang w:bidi="fa-IR"/>
        </w:rPr>
        <w:t xml:space="preserve">در تصمیم گیری در مورد هزینه های خانوار و بهبود دیدگاه عمومی زنان در </w:t>
      </w:r>
      <w:r w:rsidR="00CE4927" w:rsidRPr="00266FDA">
        <w:rPr>
          <w:rFonts w:cs="B Nazanin" w:hint="cs"/>
          <w:sz w:val="24"/>
          <w:szCs w:val="24"/>
          <w:rtl/>
          <w:lang w:bidi="fa-IR"/>
        </w:rPr>
        <w:t xml:space="preserve">مورد نقش زنان در خانواده و جامعه می گرددو به این ترتیب مشارکت زنان در تصمیم گیری در نهادهای اجتماعی </w:t>
      </w:r>
      <w:r w:rsidR="00CE4927" w:rsidRPr="00266FDA">
        <w:rPr>
          <w:sz w:val="24"/>
          <w:szCs w:val="24"/>
          <w:rtl/>
          <w:lang w:bidi="fa-IR"/>
        </w:rPr>
        <w:t>–</w:t>
      </w:r>
      <w:r w:rsidR="00266FDA">
        <w:rPr>
          <w:rFonts w:cs="B Nazanin" w:hint="cs"/>
          <w:sz w:val="24"/>
          <w:szCs w:val="24"/>
          <w:rtl/>
          <w:lang w:bidi="fa-IR"/>
        </w:rPr>
        <w:t xml:space="preserve"> سیاسی و حتی در خانواده ارتباط</w:t>
      </w:r>
      <w:r w:rsidR="00CE4927" w:rsidRPr="00266FDA">
        <w:rPr>
          <w:rFonts w:cs="B Nazanin" w:hint="cs"/>
          <w:sz w:val="24"/>
          <w:szCs w:val="24"/>
          <w:rtl/>
          <w:lang w:bidi="fa-IR"/>
        </w:rPr>
        <w:t xml:space="preserve"> مستقیمی با مشارکت آنان در امور اقتصادی دارد</w:t>
      </w:r>
      <w:r w:rsidR="0062148F" w:rsidRPr="00266FDA">
        <w:rPr>
          <w:rFonts w:cs="B Nazanin" w:hint="cs"/>
          <w:sz w:val="24"/>
          <w:szCs w:val="24"/>
          <w:rtl/>
          <w:lang w:bidi="fa-IR"/>
        </w:rPr>
        <w:t>.</w:t>
      </w:r>
      <w:r w:rsidR="00175630" w:rsidRPr="00266FDA">
        <w:rPr>
          <w:rFonts w:cs="B Nazanin" w:hint="cs"/>
          <w:sz w:val="24"/>
          <w:szCs w:val="24"/>
          <w:rtl/>
          <w:lang w:bidi="fa-IR"/>
        </w:rPr>
        <w:t xml:space="preserve"> کمیسیون اجتماعی و اقتصادی سازمان ملل(</w:t>
      </w:r>
      <w:r w:rsidR="00175630" w:rsidRPr="00266FDA">
        <w:rPr>
          <w:rFonts w:cs="B Nazanin"/>
          <w:sz w:val="24"/>
          <w:szCs w:val="24"/>
          <w:lang w:bidi="fa-IR"/>
        </w:rPr>
        <w:t>ESCAP</w:t>
      </w:r>
      <w:r w:rsidR="00175630" w:rsidRPr="00266FDA">
        <w:rPr>
          <w:rFonts w:cs="B Nazanin" w:hint="cs"/>
          <w:sz w:val="24"/>
          <w:szCs w:val="24"/>
          <w:rtl/>
          <w:lang w:bidi="fa-IR"/>
        </w:rPr>
        <w:t xml:space="preserve">) در آسیا و اقیانوس آرام هدف از ارائه اعتبارات خرد به روستاییان را کاهش فقر، ایجاد اشتغال، کسب درآمد،توسعه اقتصادی </w:t>
      </w:r>
      <w:r w:rsidR="00175630" w:rsidRPr="00266FDA">
        <w:rPr>
          <w:sz w:val="24"/>
          <w:szCs w:val="24"/>
          <w:rtl/>
          <w:lang w:bidi="fa-IR"/>
        </w:rPr>
        <w:t>–</w:t>
      </w:r>
      <w:r w:rsidR="00175630" w:rsidRPr="00266FDA">
        <w:rPr>
          <w:rFonts w:cs="B Nazanin" w:hint="cs"/>
          <w:sz w:val="24"/>
          <w:szCs w:val="24"/>
          <w:rtl/>
          <w:lang w:bidi="fa-IR"/>
        </w:rPr>
        <w:t xml:space="preserve"> اجتماعی، افزایش خود اتکایی ،خود اشتغالی و عزت نفس میداند و بدنبال آن بهداشت و تغذیه و سطح سواد فقرا ، زنان و بچه ها بالا می رود و این توانمندی اقتصادی در </w:t>
      </w:r>
      <w:r w:rsidR="00EB64E2" w:rsidRPr="00266FDA">
        <w:rPr>
          <w:rFonts w:cs="B Nazanin" w:hint="cs"/>
          <w:sz w:val="24"/>
          <w:szCs w:val="24"/>
          <w:rtl/>
          <w:lang w:bidi="fa-IR"/>
        </w:rPr>
        <w:t>دراز مدت به توانمندی سیاسی ،اجتماعی و حقوقی از طریق توسعه و تقویت گروههای زنان،کودکان و فقرا به عنوان توان بالقوه ای در توانمندسازی مالی کمک می کند</w:t>
      </w:r>
      <w:r w:rsidR="00EB20D6" w:rsidRPr="00266FDA">
        <w:rPr>
          <w:rFonts w:cs="B Nazanin" w:hint="cs"/>
          <w:sz w:val="24"/>
          <w:szCs w:val="24"/>
          <w:rtl/>
          <w:lang w:bidi="fa-IR"/>
        </w:rPr>
        <w:t xml:space="preserve"> (ازکیا و ایمانی،1385). </w:t>
      </w:r>
      <w:r w:rsidR="00D61953" w:rsidRPr="00266FDA">
        <w:rPr>
          <w:rFonts w:cs="B Nazanin" w:hint="cs"/>
          <w:sz w:val="24"/>
          <w:szCs w:val="24"/>
          <w:rtl/>
          <w:lang w:bidi="fa-IR"/>
        </w:rPr>
        <w:t xml:space="preserve">از جمله اثار تشکیل صندوق </w:t>
      </w:r>
      <w:r w:rsidR="00A31933" w:rsidRPr="00266FDA">
        <w:rPr>
          <w:rFonts w:cs="B Nazanin" w:hint="cs"/>
          <w:sz w:val="24"/>
          <w:szCs w:val="24"/>
          <w:rtl/>
          <w:lang w:bidi="fa-IR"/>
        </w:rPr>
        <w:t>مشارکت زنان روستایی استفاده بهینه از پس اندازهای کوچک در جهت ایجاد مشاغل خانگی برای زنان و در نتیجه کاهش فقر است. همچنی</w:t>
      </w:r>
      <w:r w:rsidR="00D67D0E" w:rsidRPr="00266FDA">
        <w:rPr>
          <w:rFonts w:cs="B Nazanin" w:hint="cs"/>
          <w:sz w:val="24"/>
          <w:szCs w:val="24"/>
          <w:rtl/>
          <w:lang w:bidi="fa-IR"/>
        </w:rPr>
        <w:t xml:space="preserve">ن وجود مشارکت اعضا که ،یکی از ویژگی های صندوق می باشد موجب افزایش روحیه مشارکت در روستا شده و زمینه را برای همکاری بیشتر در طرحهای دیگر را مساعد کرده است که بطور غیر مستقیم اثر فقرزدایی دارد(خزاعی،1378). در نهایت برنامه اعتباری خرد زنان به عنوان یک راه حل کلیدی توام با مشارکت زنان برای فقر زدایی و توانمندی زنان مورد توجه قرار گرفته است. دسترسی به اعتبارات ازطریق توانمند کردن زنان باعث حذف موانع فردی و اجتماعی برای زنان در تمامی زمینه ها می شود.اگرچه قانون اساسی بر برابری زنان و مردان در منافع حاصل از زحمتشان تاکید دارد،اما همچنان خلاء عمیقی بین موقعیت زنان و مردان در دسترسی به منابع وجود </w:t>
      </w:r>
      <w:r w:rsidR="00D67D0E" w:rsidRPr="00266FDA">
        <w:rPr>
          <w:rFonts w:cs="B Nazanin" w:hint="cs"/>
          <w:sz w:val="24"/>
          <w:szCs w:val="24"/>
          <w:rtl/>
          <w:lang w:bidi="fa-IR"/>
        </w:rPr>
        <w:lastRenderedPageBreak/>
        <w:t>دارد(حسن زاده و همکاران،1378).</w:t>
      </w:r>
      <w:r w:rsidR="003500E7" w:rsidRPr="00266FDA">
        <w:rPr>
          <w:rFonts w:cs="B Nazanin" w:hint="cs"/>
          <w:sz w:val="24"/>
          <w:szCs w:val="24"/>
          <w:rtl/>
          <w:lang w:bidi="fa-IR"/>
        </w:rPr>
        <w:t xml:space="preserve">در این مطالعه </w:t>
      </w:r>
      <w:r w:rsidR="00F20284" w:rsidRPr="00266FDA">
        <w:rPr>
          <w:rFonts w:cs="B Nazanin" w:hint="cs"/>
          <w:sz w:val="24"/>
          <w:szCs w:val="24"/>
          <w:rtl/>
          <w:lang w:bidi="fa-IR"/>
        </w:rPr>
        <w:t xml:space="preserve"> به بررسی عوامل موثر بر بهبود و افزایش میزان مشارکت زنان روستایی در صندوقهای اعتباری خرد در </w:t>
      </w:r>
      <w:r w:rsidR="00266FDA">
        <w:rPr>
          <w:rFonts w:cs="B Nazanin" w:hint="cs"/>
          <w:sz w:val="24"/>
          <w:szCs w:val="24"/>
          <w:rtl/>
          <w:lang w:bidi="fa-IR"/>
        </w:rPr>
        <w:t>شهرستان</w:t>
      </w:r>
      <w:r w:rsidR="00F20284" w:rsidRPr="00266FDA">
        <w:rPr>
          <w:rFonts w:cs="B Nazanin" w:hint="cs"/>
          <w:sz w:val="24"/>
          <w:szCs w:val="24"/>
          <w:rtl/>
          <w:lang w:bidi="fa-IR"/>
        </w:rPr>
        <w:t xml:space="preserve"> سمنان می پردازد. در چهارچوب ادبیات نظری مقاله ،ضمن بررسی تعاریف و نتایج مطالعات انجام شده به مبحث سیر تکاملی </w:t>
      </w:r>
      <w:r w:rsidR="005D155A" w:rsidRPr="00266FDA">
        <w:rPr>
          <w:rFonts w:cs="B Nazanin" w:hint="cs"/>
          <w:sz w:val="24"/>
          <w:szCs w:val="24"/>
          <w:rtl/>
          <w:lang w:bidi="fa-IR"/>
        </w:rPr>
        <w:t>اعتبارات خرد در جهان ،تاثیر مشارکتی زنان روستایی(به عنوان فقیرترین قشر روستا</w:t>
      </w:r>
      <w:r w:rsidR="005870DE" w:rsidRPr="00266FDA">
        <w:rPr>
          <w:rFonts w:cs="B Nazanin" w:hint="cs"/>
          <w:sz w:val="24"/>
          <w:szCs w:val="24"/>
          <w:rtl/>
          <w:lang w:bidi="fa-IR"/>
        </w:rPr>
        <w:t xml:space="preserve">یی) در این مقوله پرداخت شده است. </w:t>
      </w:r>
    </w:p>
    <w:p w:rsidR="00D077D5" w:rsidRPr="00351648" w:rsidRDefault="00D077D5" w:rsidP="009050E0">
      <w:pPr>
        <w:bidi/>
        <w:spacing w:line="360" w:lineRule="auto"/>
        <w:jc w:val="both"/>
        <w:rPr>
          <w:rFonts w:cs="B Nazanin"/>
          <w:b/>
          <w:bCs/>
          <w:sz w:val="24"/>
          <w:szCs w:val="24"/>
          <w:rtl/>
          <w:lang w:bidi="fa-IR"/>
        </w:rPr>
      </w:pPr>
      <w:r w:rsidRPr="00351648">
        <w:rPr>
          <w:rFonts w:cs="B Nazanin" w:hint="cs"/>
          <w:b/>
          <w:bCs/>
          <w:sz w:val="24"/>
          <w:szCs w:val="24"/>
          <w:rtl/>
          <w:lang w:bidi="fa-IR"/>
        </w:rPr>
        <w:t>روش تحقیق</w:t>
      </w:r>
    </w:p>
    <w:p w:rsidR="002672EF" w:rsidRPr="00266FDA" w:rsidRDefault="00BE1776" w:rsidP="009050E0">
      <w:pPr>
        <w:bidi/>
        <w:spacing w:line="360" w:lineRule="auto"/>
        <w:jc w:val="both"/>
        <w:rPr>
          <w:rFonts w:cs="B Nazanin"/>
          <w:sz w:val="24"/>
          <w:szCs w:val="24"/>
          <w:rtl/>
          <w:lang w:bidi="fa-IR"/>
        </w:rPr>
      </w:pPr>
      <w:r w:rsidRPr="00266FDA">
        <w:rPr>
          <w:rFonts w:cs="B Nazanin" w:hint="cs"/>
          <w:sz w:val="24"/>
          <w:szCs w:val="24"/>
          <w:rtl/>
          <w:lang w:bidi="fa-IR"/>
        </w:rPr>
        <w:t xml:space="preserve">این تحقیق به روش پیمایشی انجام شده است و از نوع توصیفی-همبستگی می باشد. </w:t>
      </w:r>
      <w:r w:rsidR="007A672D" w:rsidRPr="00266FDA">
        <w:rPr>
          <w:rFonts w:cs="B Nazanin" w:hint="cs"/>
          <w:sz w:val="24"/>
          <w:szCs w:val="24"/>
          <w:rtl/>
          <w:lang w:bidi="fa-IR"/>
        </w:rPr>
        <w:t xml:space="preserve">جامعه آماری تحقیق شامل </w:t>
      </w:r>
      <w:r w:rsidR="00EC66BE" w:rsidRPr="00266FDA">
        <w:rPr>
          <w:rFonts w:cs="B Nazanin" w:hint="cs"/>
          <w:sz w:val="24"/>
          <w:szCs w:val="24"/>
          <w:rtl/>
          <w:lang w:bidi="fa-IR"/>
        </w:rPr>
        <w:t>150</w:t>
      </w:r>
      <w:r w:rsidR="007A672D" w:rsidRPr="00266FDA">
        <w:rPr>
          <w:rFonts w:cs="B Nazanin" w:hint="cs"/>
          <w:sz w:val="24"/>
          <w:szCs w:val="24"/>
          <w:rtl/>
          <w:lang w:bidi="fa-IR"/>
        </w:rPr>
        <w:t xml:space="preserve"> نفر از زنان روستایی عضو صندوقهای اعتباری خرد </w:t>
      </w:r>
      <w:r w:rsidR="00EC66BE" w:rsidRPr="00266FDA">
        <w:rPr>
          <w:rFonts w:cs="B Nazanin" w:hint="cs"/>
          <w:sz w:val="24"/>
          <w:szCs w:val="24"/>
          <w:rtl/>
          <w:lang w:bidi="fa-IR"/>
        </w:rPr>
        <w:t>شهرستان</w:t>
      </w:r>
      <w:r w:rsidR="007A672D" w:rsidRPr="00266FDA">
        <w:rPr>
          <w:rFonts w:cs="B Nazanin" w:hint="cs"/>
          <w:sz w:val="24"/>
          <w:szCs w:val="24"/>
          <w:rtl/>
          <w:lang w:bidi="fa-IR"/>
        </w:rPr>
        <w:t xml:space="preserve"> سمنان تشکیل می دهند. براساس جدول مورگان تعداد نمونه های مناسب برای این تحقیق </w:t>
      </w:r>
      <w:r w:rsidR="00EC66BE" w:rsidRPr="00266FDA">
        <w:rPr>
          <w:rFonts w:cs="B Nazanin" w:hint="cs"/>
          <w:sz w:val="24"/>
          <w:szCs w:val="24"/>
          <w:rtl/>
          <w:lang w:bidi="fa-IR"/>
        </w:rPr>
        <w:t>108</w:t>
      </w:r>
      <w:r w:rsidR="007A672D" w:rsidRPr="00266FDA">
        <w:rPr>
          <w:rFonts w:cs="B Nazanin" w:hint="cs"/>
          <w:sz w:val="24"/>
          <w:szCs w:val="24"/>
          <w:rtl/>
          <w:lang w:bidi="fa-IR"/>
        </w:rPr>
        <w:t xml:space="preserve"> نفر برآورد گردید که بمنظور افزایش دقت این تعداد به </w:t>
      </w:r>
      <w:r w:rsidR="00EC66BE" w:rsidRPr="00266FDA">
        <w:rPr>
          <w:rFonts w:cs="B Nazanin" w:hint="cs"/>
          <w:sz w:val="24"/>
          <w:szCs w:val="24"/>
          <w:rtl/>
          <w:lang w:bidi="fa-IR"/>
        </w:rPr>
        <w:t>110</w:t>
      </w:r>
      <w:r w:rsidR="007A672D" w:rsidRPr="00266FDA">
        <w:rPr>
          <w:rFonts w:cs="B Nazanin" w:hint="cs"/>
          <w:sz w:val="24"/>
          <w:szCs w:val="24"/>
          <w:rtl/>
          <w:lang w:bidi="fa-IR"/>
        </w:rPr>
        <w:t xml:space="preserve"> نفر افزایش یافت. به </w:t>
      </w:r>
      <w:r w:rsidR="00860126" w:rsidRPr="00266FDA">
        <w:rPr>
          <w:rFonts w:cs="B Nazanin" w:hint="cs"/>
          <w:sz w:val="24"/>
          <w:szCs w:val="24"/>
          <w:rtl/>
          <w:lang w:bidi="fa-IR"/>
        </w:rPr>
        <w:t xml:space="preserve">منظور کسب اطمینان </w:t>
      </w:r>
      <w:r w:rsidR="00EC66BE" w:rsidRPr="00266FDA">
        <w:rPr>
          <w:rFonts w:cs="B Nazanin" w:hint="cs"/>
          <w:sz w:val="24"/>
          <w:szCs w:val="24"/>
          <w:rtl/>
          <w:lang w:bidi="fa-IR"/>
        </w:rPr>
        <w:t>120</w:t>
      </w:r>
      <w:r w:rsidR="00860126" w:rsidRPr="00266FDA">
        <w:rPr>
          <w:rFonts w:cs="B Nazanin" w:hint="cs"/>
          <w:sz w:val="24"/>
          <w:szCs w:val="24"/>
          <w:rtl/>
          <w:lang w:bidi="fa-IR"/>
        </w:rPr>
        <w:t xml:space="preserve"> پرسشنامه در بین زنان روستایی عضو کلیه صندوق های استان توزییع گردید که از این تعداد در نهایت </w:t>
      </w:r>
      <w:r w:rsidR="00EC66BE" w:rsidRPr="00266FDA">
        <w:rPr>
          <w:rFonts w:cs="B Nazanin" w:hint="cs"/>
          <w:sz w:val="24"/>
          <w:szCs w:val="24"/>
          <w:rtl/>
          <w:lang w:bidi="fa-IR"/>
        </w:rPr>
        <w:t>110</w:t>
      </w:r>
      <w:r w:rsidR="00860126" w:rsidRPr="00266FDA">
        <w:rPr>
          <w:rFonts w:cs="B Nazanin" w:hint="cs"/>
          <w:sz w:val="24"/>
          <w:szCs w:val="24"/>
          <w:rtl/>
          <w:lang w:bidi="fa-IR"/>
        </w:rPr>
        <w:t xml:space="preserve"> پرسشنامه حاوی اطلاعات مورد نظر تکمیل و مورد تحلیل قرار گرفت. ابزار تحقیق در دو بخش شامل ویژگی های فردی و اجتماعی زنان و عوامل موثر </w:t>
      </w:r>
      <w:r w:rsidR="005C5140" w:rsidRPr="00266FDA">
        <w:rPr>
          <w:rFonts w:cs="B Nazanin" w:hint="cs"/>
          <w:sz w:val="24"/>
          <w:szCs w:val="24"/>
          <w:rtl/>
          <w:lang w:bidi="fa-IR"/>
        </w:rPr>
        <w:t>بر بهبود مشارکت زنان عضو بوده است که اعتبار محتوایی پرسشنامه با استفاده از دیدگاه تعدادی از اساتید گروه ترویج و آموزش کشاورزی استان سمنان و تعدادی از زنان روستایی چن</w:t>
      </w:r>
      <w:r w:rsidR="00D2252B" w:rsidRPr="00266FDA">
        <w:rPr>
          <w:rFonts w:cs="B Nazanin" w:hint="cs"/>
          <w:sz w:val="24"/>
          <w:szCs w:val="24"/>
          <w:rtl/>
          <w:lang w:bidi="fa-IR"/>
        </w:rPr>
        <w:t>د روستای مورد مطالعه تایید گردید. جهت تعیین اعتبار پرسشنامه در منطقه مورد مطالعه نیز تعداد</w:t>
      </w:r>
      <w:r w:rsidR="00CD0474" w:rsidRPr="00266FDA">
        <w:rPr>
          <w:rFonts w:cs="B Nazanin" w:hint="cs"/>
          <w:sz w:val="24"/>
          <w:szCs w:val="24"/>
          <w:rtl/>
          <w:lang w:bidi="fa-IR"/>
        </w:rPr>
        <w:t>2</w:t>
      </w:r>
      <w:r w:rsidR="00D2252B" w:rsidRPr="00266FDA">
        <w:rPr>
          <w:rFonts w:cs="B Nazanin" w:hint="cs"/>
          <w:sz w:val="24"/>
          <w:szCs w:val="24"/>
          <w:rtl/>
          <w:lang w:bidi="fa-IR"/>
        </w:rPr>
        <w:t xml:space="preserve">0 پرسشنامه بین اعضاء صندوق توزیع گردید و پیش آزمون شد و با استفاده  از نرم افزار </w:t>
      </w:r>
      <w:r w:rsidR="00D2252B" w:rsidRPr="00266FDA">
        <w:rPr>
          <w:rFonts w:cs="B Nazanin"/>
          <w:sz w:val="24"/>
          <w:szCs w:val="24"/>
          <w:lang w:bidi="fa-IR"/>
        </w:rPr>
        <w:t>SPSS</w:t>
      </w:r>
      <w:r w:rsidR="00D2252B" w:rsidRPr="00266FDA">
        <w:rPr>
          <w:rFonts w:cs="B Nazanin" w:hint="cs"/>
          <w:sz w:val="24"/>
          <w:szCs w:val="24"/>
          <w:rtl/>
          <w:lang w:bidi="fa-IR"/>
        </w:rPr>
        <w:t>ضریب آلفی کرونباخ 8/0 محاسبه گردید که نشان می دهد سوالات پرسشنامه از اعتبار بالایی برخوردار است.</w:t>
      </w:r>
    </w:p>
    <w:p w:rsidR="00D077D5" w:rsidRPr="00266FDA" w:rsidRDefault="002672EF" w:rsidP="00266FDA">
      <w:pPr>
        <w:bidi/>
        <w:spacing w:line="360" w:lineRule="auto"/>
        <w:jc w:val="both"/>
        <w:rPr>
          <w:rFonts w:cs="B Nazanin"/>
          <w:sz w:val="24"/>
          <w:szCs w:val="24"/>
          <w:rtl/>
          <w:lang w:bidi="fa-IR"/>
        </w:rPr>
      </w:pPr>
      <w:r w:rsidRPr="00266FDA">
        <w:rPr>
          <w:rFonts w:cs="B Nazanin" w:hint="cs"/>
          <w:sz w:val="24"/>
          <w:szCs w:val="24"/>
          <w:rtl/>
          <w:lang w:bidi="fa-IR"/>
        </w:rPr>
        <w:t>برای بررسی دیدگاه زنان روستایی ن</w:t>
      </w:r>
      <w:r w:rsidR="00B00038" w:rsidRPr="00266FDA">
        <w:rPr>
          <w:rFonts w:cs="B Nazanin" w:hint="cs"/>
          <w:sz w:val="24"/>
          <w:szCs w:val="24"/>
          <w:rtl/>
          <w:lang w:bidi="fa-IR"/>
        </w:rPr>
        <w:t>سبت به عملکرد صندوق های اعتباری خرد برای بهبود مشارکت در صندوق های اعتبارات خرد 14 گویه در قالب طیف لیکرت استفاده شد .موارد این طیف شامل: هیچ،خیلی ک</w:t>
      </w:r>
      <w:r w:rsidR="00266FDA">
        <w:rPr>
          <w:rFonts w:cs="B Nazanin" w:hint="cs"/>
          <w:sz w:val="24"/>
          <w:szCs w:val="24"/>
          <w:rtl/>
          <w:lang w:bidi="fa-IR"/>
        </w:rPr>
        <w:t>م</w:t>
      </w:r>
      <w:r w:rsidR="00B00038" w:rsidRPr="00266FDA">
        <w:rPr>
          <w:rFonts w:cs="B Nazanin" w:hint="cs"/>
          <w:sz w:val="24"/>
          <w:szCs w:val="24"/>
          <w:rtl/>
          <w:lang w:bidi="fa-IR"/>
        </w:rPr>
        <w:t>،کم،تاحدودی، زیاد و خیلی زیاد بود. برای هیچ مقدار عددی صفر و برای خیلی کم مقدار عددی 1 و برای کم مقدار عددی 2 و برای تا حدودی مقدار عددی 3 و برای زیاد مقدار عددی 4</w:t>
      </w:r>
      <w:r w:rsidR="00860126" w:rsidRPr="00266FDA">
        <w:rPr>
          <w:rFonts w:cs="B Nazanin" w:hint="cs"/>
          <w:sz w:val="24"/>
          <w:szCs w:val="24"/>
          <w:rtl/>
          <w:lang w:bidi="fa-IR"/>
        </w:rPr>
        <w:t xml:space="preserve"> </w:t>
      </w:r>
      <w:r w:rsidR="007A672D" w:rsidRPr="00266FDA">
        <w:rPr>
          <w:rFonts w:cs="B Nazanin" w:hint="cs"/>
          <w:sz w:val="24"/>
          <w:szCs w:val="24"/>
          <w:rtl/>
          <w:lang w:bidi="fa-IR"/>
        </w:rPr>
        <w:t xml:space="preserve"> </w:t>
      </w:r>
      <w:r w:rsidR="00B00038" w:rsidRPr="00266FDA">
        <w:rPr>
          <w:rFonts w:cs="B Nazanin" w:hint="cs"/>
          <w:sz w:val="24"/>
          <w:szCs w:val="24"/>
          <w:rtl/>
          <w:lang w:bidi="fa-IR"/>
        </w:rPr>
        <w:t>و برای خیلی زیاد مقدار عدی 5 در نظر گرفته شد. همچنین ضریب پراکندگی نشان دهنده ای بالا ترین رتبه بودو برای مواردی که ضریب پراکندگی آنها مشابه بود ،رتبه یکسانی در نظر گرفته شد.</w:t>
      </w:r>
    </w:p>
    <w:p w:rsidR="00582C05" w:rsidRPr="00266FDA" w:rsidRDefault="00B00038" w:rsidP="009050E0">
      <w:pPr>
        <w:bidi/>
        <w:spacing w:line="360" w:lineRule="auto"/>
        <w:jc w:val="both"/>
        <w:rPr>
          <w:rFonts w:cs="B Nazanin"/>
          <w:sz w:val="24"/>
          <w:szCs w:val="24"/>
          <w:rtl/>
          <w:lang w:bidi="fa-IR"/>
        </w:rPr>
      </w:pPr>
      <w:r w:rsidRPr="00266FDA">
        <w:rPr>
          <w:rFonts w:cs="B Nazanin" w:hint="cs"/>
          <w:sz w:val="24"/>
          <w:szCs w:val="24"/>
          <w:rtl/>
          <w:lang w:bidi="fa-IR"/>
        </w:rPr>
        <w:t xml:space="preserve">در این تحقیق هدف از </w:t>
      </w:r>
      <w:r w:rsidR="003A7E73" w:rsidRPr="00266FDA">
        <w:rPr>
          <w:rFonts w:cs="B Nazanin" w:hint="cs"/>
          <w:sz w:val="24"/>
          <w:szCs w:val="24"/>
          <w:rtl/>
          <w:lang w:bidi="fa-IR"/>
        </w:rPr>
        <w:t xml:space="preserve">کاربرد تحلیل عاملی مشخص کردن عوامل موثر بر بهبود مشارکت زنان روستایی در صندوق های اعتبارات خرد از دیدگاه اعضا و تعیین مقدار واریانس تبیین شده توسط هر کدام از متغیرها در قالب عامل های دسته بندی شده می باشد.در تحقیق حاضر ،از تحلیل عاملی نوع استخراجی با رویکرد تعیین متغیرهای معنی دار در هرکدام از عاملهای </w:t>
      </w:r>
      <w:r w:rsidR="003A7E73" w:rsidRPr="00266FDA">
        <w:rPr>
          <w:rFonts w:cs="B Nazanin" w:hint="cs"/>
          <w:sz w:val="24"/>
          <w:szCs w:val="24"/>
          <w:rtl/>
          <w:lang w:bidi="fa-IR"/>
        </w:rPr>
        <w:lastRenderedPageBreak/>
        <w:t xml:space="preserve">تعیین شده در چهارچوب نظری تحقیق استفاده شد. </w:t>
      </w:r>
      <w:r w:rsidR="00266FDA">
        <w:rPr>
          <w:rFonts w:cs="B Nazanin" w:hint="cs"/>
          <w:sz w:val="24"/>
          <w:szCs w:val="24"/>
          <w:rtl/>
          <w:lang w:bidi="fa-IR"/>
        </w:rPr>
        <w:t>ب</w:t>
      </w:r>
      <w:r w:rsidR="00582C05" w:rsidRPr="00266FDA">
        <w:rPr>
          <w:rFonts w:cs="B Nazanin" w:hint="cs"/>
          <w:sz w:val="24"/>
          <w:szCs w:val="24"/>
          <w:rtl/>
          <w:lang w:bidi="fa-IR"/>
        </w:rPr>
        <w:t>طور کلی در راستای انجام تحلیل عاملی در این تحقیق ،مراحل زیر طی شده است:</w:t>
      </w:r>
    </w:p>
    <w:p w:rsidR="00CD0474" w:rsidRPr="00266FDA" w:rsidRDefault="00CD0474" w:rsidP="009050E0">
      <w:pPr>
        <w:bidi/>
        <w:spacing w:line="360" w:lineRule="auto"/>
        <w:jc w:val="both"/>
        <w:rPr>
          <w:rFonts w:cs="B Nazanin"/>
          <w:sz w:val="24"/>
          <w:szCs w:val="24"/>
          <w:rtl/>
          <w:lang w:bidi="fa-IR"/>
        </w:rPr>
      </w:pPr>
      <w:r w:rsidRPr="00266FDA">
        <w:rPr>
          <w:rFonts w:cs="B Nazanin" w:hint="cs"/>
          <w:sz w:val="24"/>
          <w:szCs w:val="24"/>
          <w:rtl/>
          <w:lang w:bidi="fa-IR"/>
        </w:rPr>
        <w:t>تعیین و تشخیص من</w:t>
      </w:r>
      <w:r w:rsidR="00582C05" w:rsidRPr="00266FDA">
        <w:rPr>
          <w:rFonts w:cs="B Nazanin" w:hint="cs"/>
          <w:sz w:val="24"/>
          <w:szCs w:val="24"/>
          <w:rtl/>
          <w:lang w:bidi="fa-IR"/>
        </w:rPr>
        <w:t xml:space="preserve">اسب بودن داده ها برای تحلیل عاملی با استفاده از آزمون های </w:t>
      </w:r>
      <w:r w:rsidR="00582C05" w:rsidRPr="00266FDA">
        <w:rPr>
          <w:rFonts w:cs="B Nazanin"/>
          <w:sz w:val="24"/>
          <w:szCs w:val="24"/>
          <w:lang w:bidi="fa-IR"/>
        </w:rPr>
        <w:t>KMO</w:t>
      </w:r>
      <w:r w:rsidRPr="00266FDA">
        <w:rPr>
          <w:rFonts w:cs="B Nazanin" w:hint="cs"/>
          <w:sz w:val="24"/>
          <w:szCs w:val="24"/>
          <w:rtl/>
          <w:lang w:bidi="fa-IR"/>
        </w:rPr>
        <w:t xml:space="preserve"> </w:t>
      </w:r>
      <w:r w:rsidR="00582C05" w:rsidRPr="00266FDA">
        <w:rPr>
          <w:rFonts w:cs="B Nazanin" w:hint="cs"/>
          <w:sz w:val="24"/>
          <w:szCs w:val="24"/>
          <w:rtl/>
          <w:lang w:bidi="fa-IR"/>
        </w:rPr>
        <w:t xml:space="preserve">و بارتلت صورت گرفت. در این تحقیق با توجه به مقادیر </w:t>
      </w:r>
      <w:r w:rsidR="00582C05" w:rsidRPr="00266FDA">
        <w:rPr>
          <w:rFonts w:cs="B Nazanin"/>
          <w:sz w:val="24"/>
          <w:szCs w:val="24"/>
          <w:lang w:bidi="fa-IR"/>
        </w:rPr>
        <w:t>KMO</w:t>
      </w:r>
      <w:r w:rsidRPr="00266FDA">
        <w:rPr>
          <w:rFonts w:cs="B Nazanin" w:hint="cs"/>
          <w:sz w:val="24"/>
          <w:szCs w:val="24"/>
          <w:rtl/>
          <w:lang w:bidi="fa-IR"/>
        </w:rPr>
        <w:t xml:space="preserve"> </w:t>
      </w:r>
      <w:r w:rsidR="00582C05" w:rsidRPr="00266FDA">
        <w:rPr>
          <w:rFonts w:cs="B Nazanin" w:hint="cs"/>
          <w:sz w:val="24"/>
          <w:szCs w:val="24"/>
          <w:rtl/>
          <w:lang w:bidi="fa-IR"/>
        </w:rPr>
        <w:t>به دست آمده در سطح خوب می توان گفت که داده ها برای تحلیل عاملی مناسب بوده اند .</w:t>
      </w:r>
      <w:r w:rsidRPr="00266FDA">
        <w:rPr>
          <w:rFonts w:cs="B Nazanin" w:hint="cs"/>
          <w:sz w:val="24"/>
          <w:szCs w:val="24"/>
          <w:rtl/>
          <w:lang w:bidi="fa-IR"/>
        </w:rPr>
        <w:t xml:space="preserve"> </w:t>
      </w:r>
      <w:r w:rsidR="00582C05" w:rsidRPr="00266FDA">
        <w:rPr>
          <w:rFonts w:cs="B Nazanin" w:hint="cs"/>
          <w:sz w:val="24"/>
          <w:szCs w:val="24"/>
          <w:rtl/>
          <w:lang w:bidi="fa-IR"/>
        </w:rPr>
        <w:t>یکی از موارد مهم در تحلیل عاملی ،تعیین تعداد عامل های قابل استخراج است</w:t>
      </w:r>
      <w:r w:rsidR="00582C05" w:rsidRPr="00266FDA">
        <w:rPr>
          <w:rFonts w:cs="Times New Roman" w:hint="cs"/>
          <w:sz w:val="24"/>
          <w:szCs w:val="24"/>
          <w:rtl/>
          <w:lang w:bidi="fa-IR"/>
        </w:rPr>
        <w:t xml:space="preserve">. </w:t>
      </w:r>
      <w:r w:rsidR="00582C05" w:rsidRPr="00266FDA">
        <w:rPr>
          <w:rFonts w:cs="B Nazanin" w:hint="cs"/>
          <w:sz w:val="24"/>
          <w:szCs w:val="24"/>
          <w:rtl/>
          <w:lang w:bidi="fa-IR"/>
        </w:rPr>
        <w:t xml:space="preserve">اگرچه مبنای کمی </w:t>
      </w:r>
      <w:r w:rsidR="0099027A" w:rsidRPr="00266FDA">
        <w:rPr>
          <w:rFonts w:cs="B Nazanin" w:hint="cs"/>
          <w:sz w:val="24"/>
          <w:szCs w:val="24"/>
          <w:rtl/>
          <w:lang w:bidi="fa-IR"/>
        </w:rPr>
        <w:t>دقیقی برای تصمیم گیری در مورد تعداد عامل های استخراجی ارائه نشده است ،اما ضوابطی وجود دارد که در تصمیم گیری برای تعیین تعداد عاملهای استخراجی از آنها استفاده می شود.</w:t>
      </w:r>
      <w:r w:rsidRPr="00266FDA">
        <w:rPr>
          <w:rFonts w:cs="B Nazanin" w:hint="cs"/>
          <w:sz w:val="24"/>
          <w:szCs w:val="24"/>
          <w:rtl/>
          <w:lang w:bidi="fa-IR"/>
        </w:rPr>
        <w:t xml:space="preserve"> </w:t>
      </w:r>
    </w:p>
    <w:p w:rsidR="0099027A" w:rsidRPr="00266FDA" w:rsidRDefault="0099027A" w:rsidP="009050E0">
      <w:pPr>
        <w:bidi/>
        <w:spacing w:line="360" w:lineRule="auto"/>
        <w:jc w:val="both"/>
        <w:rPr>
          <w:rFonts w:cs="B Nazanin"/>
          <w:sz w:val="24"/>
          <w:szCs w:val="24"/>
          <w:rtl/>
          <w:lang w:bidi="fa-IR"/>
        </w:rPr>
      </w:pPr>
      <w:r w:rsidRPr="00266FDA">
        <w:rPr>
          <w:rFonts w:cs="B Nazanin" w:hint="cs"/>
          <w:sz w:val="24"/>
          <w:szCs w:val="24"/>
          <w:rtl/>
          <w:lang w:bidi="fa-IR"/>
        </w:rPr>
        <w:t>این معیارها عبارتند از:</w:t>
      </w:r>
    </w:p>
    <w:p w:rsidR="0099027A" w:rsidRPr="00266FDA" w:rsidRDefault="0099027A" w:rsidP="009050E0">
      <w:pPr>
        <w:pStyle w:val="ListParagraph"/>
        <w:numPr>
          <w:ilvl w:val="0"/>
          <w:numId w:val="1"/>
        </w:numPr>
        <w:bidi/>
        <w:spacing w:line="360" w:lineRule="auto"/>
        <w:jc w:val="both"/>
        <w:rPr>
          <w:rFonts w:cs="B Nazanin"/>
          <w:sz w:val="24"/>
          <w:szCs w:val="24"/>
          <w:lang w:bidi="fa-IR"/>
        </w:rPr>
      </w:pPr>
      <w:r w:rsidRPr="00266FDA">
        <w:rPr>
          <w:rFonts w:cs="B Nazanin" w:hint="cs"/>
          <w:sz w:val="24"/>
          <w:szCs w:val="24"/>
          <w:rtl/>
          <w:lang w:bidi="fa-IR"/>
        </w:rPr>
        <w:t xml:space="preserve">معیار مقدار ویژه </w:t>
      </w:r>
    </w:p>
    <w:p w:rsidR="0099027A" w:rsidRPr="00266FDA" w:rsidRDefault="0099027A" w:rsidP="009050E0">
      <w:pPr>
        <w:pStyle w:val="ListParagraph"/>
        <w:numPr>
          <w:ilvl w:val="0"/>
          <w:numId w:val="1"/>
        </w:numPr>
        <w:bidi/>
        <w:spacing w:line="360" w:lineRule="auto"/>
        <w:jc w:val="both"/>
        <w:rPr>
          <w:rFonts w:cs="B Nazanin"/>
          <w:sz w:val="24"/>
          <w:szCs w:val="24"/>
          <w:lang w:bidi="fa-IR"/>
        </w:rPr>
      </w:pPr>
      <w:r w:rsidRPr="00266FDA">
        <w:rPr>
          <w:rFonts w:cs="B Nazanin" w:hint="cs"/>
          <w:sz w:val="24"/>
          <w:szCs w:val="24"/>
          <w:rtl/>
          <w:lang w:bidi="fa-IR"/>
        </w:rPr>
        <w:t>معیار پیشین</w:t>
      </w:r>
    </w:p>
    <w:p w:rsidR="0099027A" w:rsidRPr="00266FDA" w:rsidRDefault="0099027A" w:rsidP="009050E0">
      <w:pPr>
        <w:pStyle w:val="ListParagraph"/>
        <w:numPr>
          <w:ilvl w:val="0"/>
          <w:numId w:val="1"/>
        </w:numPr>
        <w:bidi/>
        <w:spacing w:line="360" w:lineRule="auto"/>
        <w:jc w:val="both"/>
        <w:rPr>
          <w:rFonts w:cs="B Nazanin"/>
          <w:sz w:val="24"/>
          <w:szCs w:val="24"/>
          <w:lang w:bidi="fa-IR"/>
        </w:rPr>
      </w:pPr>
      <w:r w:rsidRPr="00266FDA">
        <w:rPr>
          <w:rFonts w:cs="B Nazanin" w:hint="cs"/>
          <w:sz w:val="24"/>
          <w:szCs w:val="24"/>
          <w:rtl/>
          <w:lang w:bidi="fa-IR"/>
        </w:rPr>
        <w:t>معیار درصد واریانس</w:t>
      </w:r>
    </w:p>
    <w:p w:rsidR="0099027A" w:rsidRPr="00266FDA" w:rsidRDefault="0099027A" w:rsidP="009050E0">
      <w:pPr>
        <w:pStyle w:val="ListParagraph"/>
        <w:numPr>
          <w:ilvl w:val="0"/>
          <w:numId w:val="1"/>
        </w:numPr>
        <w:bidi/>
        <w:spacing w:line="360" w:lineRule="auto"/>
        <w:jc w:val="both"/>
        <w:rPr>
          <w:rFonts w:cs="B Nazanin"/>
          <w:sz w:val="24"/>
          <w:szCs w:val="24"/>
          <w:lang w:bidi="fa-IR"/>
        </w:rPr>
      </w:pPr>
      <w:r w:rsidRPr="00266FDA">
        <w:rPr>
          <w:rFonts w:cs="B Nazanin" w:hint="cs"/>
          <w:sz w:val="24"/>
          <w:szCs w:val="24"/>
          <w:rtl/>
          <w:lang w:bidi="fa-IR"/>
        </w:rPr>
        <w:t>معیار تست بریدگی</w:t>
      </w:r>
    </w:p>
    <w:p w:rsidR="00B00038" w:rsidRPr="00266FDA" w:rsidRDefault="0099027A" w:rsidP="009050E0">
      <w:pPr>
        <w:bidi/>
        <w:spacing w:line="360" w:lineRule="auto"/>
        <w:ind w:left="360"/>
        <w:jc w:val="both"/>
        <w:rPr>
          <w:rFonts w:cs="B Nazanin"/>
          <w:sz w:val="24"/>
          <w:szCs w:val="24"/>
          <w:rtl/>
          <w:lang w:bidi="fa-IR"/>
        </w:rPr>
      </w:pPr>
      <w:r w:rsidRPr="00266FDA">
        <w:rPr>
          <w:rFonts w:cs="B Nazanin" w:hint="cs"/>
          <w:sz w:val="24"/>
          <w:szCs w:val="24"/>
          <w:rtl/>
          <w:lang w:bidi="fa-IR"/>
        </w:rPr>
        <w:t xml:space="preserve">در این </w:t>
      </w:r>
      <w:r w:rsidR="002C65CE" w:rsidRPr="00266FDA">
        <w:rPr>
          <w:rFonts w:cs="B Nazanin" w:hint="cs"/>
          <w:sz w:val="24"/>
          <w:szCs w:val="24"/>
          <w:rtl/>
          <w:lang w:bidi="fa-IR"/>
        </w:rPr>
        <w:t>تحقیق با توجه به استخراجی بودن نوع تحلیل عاملی و نیز به منظور مشخص شدن میزان درستی عوامل در نظر گرفته شده برای تعیین عوامل موثر بر مشارکت،متغیرها در سه عامل دسته بندی شوند.</w:t>
      </w:r>
    </w:p>
    <w:p w:rsidR="002C65CE" w:rsidRDefault="00CD0474" w:rsidP="009050E0">
      <w:pPr>
        <w:bidi/>
        <w:spacing w:line="360" w:lineRule="auto"/>
        <w:ind w:left="360"/>
        <w:jc w:val="both"/>
        <w:rPr>
          <w:rFonts w:cs="B Nazanin"/>
          <w:sz w:val="24"/>
          <w:szCs w:val="24"/>
          <w:rtl/>
          <w:lang w:bidi="fa-IR"/>
        </w:rPr>
      </w:pPr>
      <w:r w:rsidRPr="00266FDA">
        <w:rPr>
          <w:rFonts w:cs="B Nazanin" w:hint="cs"/>
          <w:sz w:val="24"/>
          <w:szCs w:val="24"/>
          <w:rtl/>
          <w:lang w:bidi="fa-IR"/>
        </w:rPr>
        <w:t>در تحلیل عاملی،منظور از چرخش</w:t>
      </w:r>
      <w:r w:rsidR="002C65CE" w:rsidRPr="00266FDA">
        <w:rPr>
          <w:rFonts w:cs="B Nazanin" w:hint="cs"/>
          <w:sz w:val="24"/>
          <w:szCs w:val="24"/>
          <w:rtl/>
          <w:lang w:bidi="fa-IR"/>
        </w:rPr>
        <w:t>،چرخاندن محورهای عاملی حول مرکز مختصات است.</w:t>
      </w:r>
      <w:r w:rsidRPr="00266FDA">
        <w:rPr>
          <w:rFonts w:cs="B Nazanin" w:hint="cs"/>
          <w:sz w:val="24"/>
          <w:szCs w:val="24"/>
          <w:rtl/>
          <w:lang w:bidi="fa-IR"/>
        </w:rPr>
        <w:t xml:space="preserve"> </w:t>
      </w:r>
      <w:r w:rsidR="002C65CE" w:rsidRPr="00266FDA">
        <w:rPr>
          <w:rFonts w:cs="B Nazanin" w:hint="cs"/>
          <w:sz w:val="24"/>
          <w:szCs w:val="24"/>
          <w:rtl/>
          <w:lang w:bidi="fa-IR"/>
        </w:rPr>
        <w:t>چرخش را موقعی انجام می دهند که تفس</w:t>
      </w:r>
      <w:r w:rsidRPr="00266FDA">
        <w:rPr>
          <w:rFonts w:cs="B Nazanin" w:hint="cs"/>
          <w:sz w:val="24"/>
          <w:szCs w:val="24"/>
          <w:rtl/>
          <w:lang w:bidi="fa-IR"/>
        </w:rPr>
        <w:t>یر عامل ها به سادگی ممکن نباشد. بنابراین،</w:t>
      </w:r>
      <w:r w:rsidR="002C65CE" w:rsidRPr="00266FDA">
        <w:rPr>
          <w:rFonts w:cs="B Nazanin" w:hint="cs"/>
          <w:sz w:val="24"/>
          <w:szCs w:val="24"/>
          <w:rtl/>
          <w:lang w:bidi="fa-IR"/>
        </w:rPr>
        <w:t>بمنظور ساده سازی س</w:t>
      </w:r>
      <w:r w:rsidRPr="00266FDA">
        <w:rPr>
          <w:rFonts w:cs="B Nazanin" w:hint="cs"/>
          <w:sz w:val="24"/>
          <w:szCs w:val="24"/>
          <w:rtl/>
          <w:lang w:bidi="fa-IR"/>
        </w:rPr>
        <w:t>اختار عامل ها و تفسیرپذیری آنها،</w:t>
      </w:r>
      <w:r w:rsidR="002C65CE" w:rsidRPr="00266FDA">
        <w:rPr>
          <w:rFonts w:cs="B Nazanin" w:hint="cs"/>
          <w:sz w:val="24"/>
          <w:szCs w:val="24"/>
          <w:rtl/>
          <w:lang w:bidi="fa-IR"/>
        </w:rPr>
        <w:t>از چرخش عاملی استفاده می شود.</w:t>
      </w:r>
      <w:r w:rsidRPr="00266FDA">
        <w:rPr>
          <w:rFonts w:cs="B Nazanin" w:hint="cs"/>
          <w:sz w:val="24"/>
          <w:szCs w:val="24"/>
          <w:rtl/>
          <w:lang w:bidi="fa-IR"/>
        </w:rPr>
        <w:t xml:space="preserve"> </w:t>
      </w:r>
      <w:r w:rsidR="002C65CE" w:rsidRPr="00266FDA">
        <w:rPr>
          <w:rFonts w:cs="B Nazanin" w:hint="cs"/>
          <w:sz w:val="24"/>
          <w:szCs w:val="24"/>
          <w:rtl/>
          <w:lang w:bidi="fa-IR"/>
        </w:rPr>
        <w:t>روشهای متعددی برای چرخش عامل ها وجود دارد که در این تحقیق از روش واریماکس استفاده شد و متغیرها یی که بار عاملی آنها بزرگتر از 5/0 بود ، به عنوان بارهای عاملی معنا دار استخراج شدند.</w:t>
      </w:r>
    </w:p>
    <w:p w:rsidR="00351648" w:rsidRDefault="00351648" w:rsidP="00351648">
      <w:pPr>
        <w:bidi/>
        <w:spacing w:line="360" w:lineRule="auto"/>
        <w:ind w:left="360"/>
        <w:jc w:val="both"/>
        <w:rPr>
          <w:rFonts w:cs="B Nazanin"/>
          <w:sz w:val="24"/>
          <w:szCs w:val="24"/>
          <w:rtl/>
          <w:lang w:bidi="fa-IR"/>
        </w:rPr>
      </w:pPr>
    </w:p>
    <w:p w:rsidR="00B225F2" w:rsidRDefault="00B225F2" w:rsidP="00B225F2">
      <w:pPr>
        <w:bidi/>
        <w:spacing w:line="360" w:lineRule="auto"/>
        <w:ind w:left="360"/>
        <w:jc w:val="both"/>
        <w:rPr>
          <w:rFonts w:cs="B Nazanin"/>
          <w:sz w:val="24"/>
          <w:szCs w:val="24"/>
          <w:rtl/>
          <w:lang w:bidi="fa-IR"/>
        </w:rPr>
      </w:pPr>
    </w:p>
    <w:p w:rsidR="00B225F2" w:rsidRDefault="00B225F2" w:rsidP="00B225F2">
      <w:pPr>
        <w:bidi/>
        <w:spacing w:line="360" w:lineRule="auto"/>
        <w:ind w:left="360"/>
        <w:jc w:val="both"/>
        <w:rPr>
          <w:rFonts w:cs="B Nazanin"/>
          <w:sz w:val="24"/>
          <w:szCs w:val="24"/>
          <w:rtl/>
          <w:lang w:bidi="fa-IR"/>
        </w:rPr>
      </w:pPr>
    </w:p>
    <w:p w:rsidR="00351648" w:rsidRPr="00266FDA" w:rsidRDefault="00351648" w:rsidP="00351648">
      <w:pPr>
        <w:bidi/>
        <w:spacing w:line="360" w:lineRule="auto"/>
        <w:ind w:left="360"/>
        <w:jc w:val="both"/>
        <w:rPr>
          <w:rFonts w:cs="B Nazanin"/>
          <w:sz w:val="24"/>
          <w:szCs w:val="24"/>
          <w:rtl/>
          <w:lang w:bidi="fa-IR"/>
        </w:rPr>
      </w:pPr>
    </w:p>
    <w:p w:rsidR="002C65CE" w:rsidRPr="00351648" w:rsidRDefault="002C65CE" w:rsidP="009050E0">
      <w:pPr>
        <w:bidi/>
        <w:spacing w:line="360" w:lineRule="auto"/>
        <w:ind w:left="360"/>
        <w:jc w:val="both"/>
        <w:rPr>
          <w:rFonts w:cs="B Nazanin"/>
          <w:sz w:val="28"/>
          <w:szCs w:val="28"/>
          <w:rtl/>
          <w:lang w:bidi="fa-IR"/>
        </w:rPr>
      </w:pPr>
      <w:r w:rsidRPr="00351648">
        <w:rPr>
          <w:rFonts w:cs="B Nazanin" w:hint="cs"/>
          <w:sz w:val="28"/>
          <w:szCs w:val="28"/>
          <w:rtl/>
          <w:lang w:bidi="fa-IR"/>
        </w:rPr>
        <w:lastRenderedPageBreak/>
        <w:t xml:space="preserve">یافته ها </w:t>
      </w:r>
    </w:p>
    <w:p w:rsidR="006B412C" w:rsidRPr="00266FDA" w:rsidRDefault="002C65CE" w:rsidP="00E227C4">
      <w:pPr>
        <w:bidi/>
        <w:spacing w:line="360" w:lineRule="auto"/>
        <w:ind w:left="360"/>
        <w:jc w:val="both"/>
        <w:rPr>
          <w:rFonts w:cs="B Nazanin"/>
          <w:sz w:val="24"/>
          <w:szCs w:val="24"/>
          <w:lang w:bidi="fa-IR"/>
        </w:rPr>
      </w:pPr>
      <w:r w:rsidRPr="00266FDA">
        <w:rPr>
          <w:rFonts w:cs="B Nazanin" w:hint="cs"/>
          <w:sz w:val="24"/>
          <w:szCs w:val="24"/>
          <w:rtl/>
          <w:lang w:bidi="fa-IR"/>
        </w:rPr>
        <w:t xml:space="preserve">در این مطالعه یافته های تحقیق نشان داد که دختران و زنان روستایی عضو صندوق های اعتباری خرد در محدوده سنی </w:t>
      </w:r>
      <w:r w:rsidR="00177DE2" w:rsidRPr="00266FDA">
        <w:rPr>
          <w:rFonts w:cs="B Nazanin" w:hint="cs"/>
          <w:sz w:val="24"/>
          <w:szCs w:val="24"/>
          <w:rtl/>
          <w:lang w:bidi="fa-IR"/>
        </w:rPr>
        <w:t>24</w:t>
      </w:r>
      <w:r w:rsidRPr="00266FDA">
        <w:rPr>
          <w:rFonts w:cs="B Nazanin" w:hint="cs"/>
          <w:sz w:val="24"/>
          <w:szCs w:val="24"/>
          <w:rtl/>
          <w:lang w:bidi="fa-IR"/>
        </w:rPr>
        <w:t xml:space="preserve"> تا </w:t>
      </w:r>
      <w:r w:rsidR="00177DE2" w:rsidRPr="00266FDA">
        <w:rPr>
          <w:rFonts w:cs="B Nazanin" w:hint="cs"/>
          <w:sz w:val="24"/>
          <w:szCs w:val="24"/>
          <w:rtl/>
          <w:lang w:bidi="fa-IR"/>
        </w:rPr>
        <w:t>7</w:t>
      </w:r>
      <w:r w:rsidRPr="00266FDA">
        <w:rPr>
          <w:rFonts w:cs="B Nazanin" w:hint="cs"/>
          <w:sz w:val="24"/>
          <w:szCs w:val="24"/>
          <w:rtl/>
          <w:lang w:bidi="fa-IR"/>
        </w:rPr>
        <w:t xml:space="preserve">0 سال قرار دارند و میانگین سن اعضا </w:t>
      </w:r>
      <w:r w:rsidR="00177DE2" w:rsidRPr="00266FDA">
        <w:rPr>
          <w:rFonts w:cs="B Nazanin" w:hint="cs"/>
          <w:sz w:val="24"/>
          <w:szCs w:val="24"/>
          <w:rtl/>
          <w:lang w:bidi="fa-IR"/>
        </w:rPr>
        <w:t>35</w:t>
      </w:r>
      <w:r w:rsidRPr="00266FDA">
        <w:rPr>
          <w:rFonts w:cs="B Nazanin" w:hint="cs"/>
          <w:sz w:val="24"/>
          <w:szCs w:val="24"/>
          <w:rtl/>
          <w:lang w:bidi="fa-IR"/>
        </w:rPr>
        <w:t xml:space="preserve"> سال بود. از لحاظ تحصیلات ،بیشترین درصد فراوانی (</w:t>
      </w:r>
      <w:r w:rsidR="00177DE2" w:rsidRPr="00266FDA">
        <w:rPr>
          <w:rFonts w:cs="B Nazanin" w:hint="cs"/>
          <w:sz w:val="24"/>
          <w:szCs w:val="24"/>
          <w:rtl/>
          <w:lang w:bidi="fa-IR"/>
        </w:rPr>
        <w:t>3</w:t>
      </w:r>
      <w:r w:rsidRPr="00266FDA">
        <w:rPr>
          <w:rFonts w:cs="B Nazanin" w:hint="cs"/>
          <w:sz w:val="24"/>
          <w:szCs w:val="24"/>
          <w:rtl/>
          <w:lang w:bidi="fa-IR"/>
        </w:rPr>
        <w:t>/</w:t>
      </w:r>
      <w:r w:rsidR="00177DE2" w:rsidRPr="00266FDA">
        <w:rPr>
          <w:rFonts w:cs="B Nazanin" w:hint="cs"/>
          <w:sz w:val="24"/>
          <w:szCs w:val="24"/>
          <w:rtl/>
          <w:lang w:bidi="fa-IR"/>
        </w:rPr>
        <w:t>31</w:t>
      </w:r>
      <w:r w:rsidRPr="00266FDA">
        <w:rPr>
          <w:rFonts w:cs="B Nazanin" w:hint="cs"/>
          <w:sz w:val="24"/>
          <w:szCs w:val="24"/>
          <w:rtl/>
          <w:lang w:bidi="fa-IR"/>
        </w:rPr>
        <w:t xml:space="preserve">درصد) مربوط به </w:t>
      </w:r>
      <w:r w:rsidR="00806286" w:rsidRPr="00266FDA">
        <w:rPr>
          <w:rFonts w:cs="B Nazanin" w:hint="cs"/>
          <w:sz w:val="24"/>
          <w:szCs w:val="24"/>
          <w:rtl/>
          <w:lang w:bidi="fa-IR"/>
        </w:rPr>
        <w:t xml:space="preserve">اعضای با سطح سواد ابتدایی و خواندن </w:t>
      </w:r>
      <w:r w:rsidR="00806286" w:rsidRPr="00266FDA">
        <w:rPr>
          <w:rFonts w:ascii="Times New Roman" w:hAnsi="Times New Roman" w:cs="Times New Roman" w:hint="cs"/>
          <w:sz w:val="24"/>
          <w:szCs w:val="24"/>
          <w:rtl/>
          <w:lang w:bidi="fa-IR"/>
        </w:rPr>
        <w:t>–</w:t>
      </w:r>
      <w:r w:rsidR="00806286" w:rsidRPr="00266FDA">
        <w:rPr>
          <w:rFonts w:cs="B Nazanin" w:hint="cs"/>
          <w:sz w:val="24"/>
          <w:szCs w:val="24"/>
          <w:rtl/>
          <w:lang w:bidi="fa-IR"/>
        </w:rPr>
        <w:t>نوشتن بود و افراد با تحصیلات راهنمایی و متوسطه7/</w:t>
      </w:r>
      <w:r w:rsidR="00177DE2" w:rsidRPr="00266FDA">
        <w:rPr>
          <w:rFonts w:cs="B Nazanin" w:hint="cs"/>
          <w:sz w:val="24"/>
          <w:szCs w:val="24"/>
          <w:rtl/>
          <w:lang w:bidi="fa-IR"/>
        </w:rPr>
        <w:t>28</w:t>
      </w:r>
      <w:r w:rsidR="00806286" w:rsidRPr="00266FDA">
        <w:rPr>
          <w:rFonts w:cs="B Nazanin" w:hint="cs"/>
          <w:sz w:val="24"/>
          <w:szCs w:val="24"/>
          <w:rtl/>
          <w:lang w:bidi="fa-IR"/>
        </w:rPr>
        <w:t>% ، تحصیلات دیپلم و بالاتر</w:t>
      </w:r>
      <w:r w:rsidR="00177DE2" w:rsidRPr="00266FDA">
        <w:rPr>
          <w:rFonts w:cs="B Nazanin" w:hint="cs"/>
          <w:sz w:val="24"/>
          <w:szCs w:val="24"/>
          <w:rtl/>
          <w:lang w:bidi="fa-IR"/>
        </w:rPr>
        <w:t>8</w:t>
      </w:r>
      <w:r w:rsidR="00806286" w:rsidRPr="00266FDA">
        <w:rPr>
          <w:rFonts w:cs="B Nazanin" w:hint="cs"/>
          <w:sz w:val="24"/>
          <w:szCs w:val="24"/>
          <w:rtl/>
          <w:lang w:bidi="fa-IR"/>
        </w:rPr>
        <w:t>/</w:t>
      </w:r>
      <w:r w:rsidR="00177DE2" w:rsidRPr="00266FDA">
        <w:rPr>
          <w:rFonts w:cs="B Nazanin" w:hint="cs"/>
          <w:sz w:val="24"/>
          <w:szCs w:val="24"/>
          <w:rtl/>
          <w:lang w:bidi="fa-IR"/>
        </w:rPr>
        <w:t>27</w:t>
      </w:r>
      <w:r w:rsidR="00806286" w:rsidRPr="00266FDA">
        <w:rPr>
          <w:rFonts w:cs="B Nazanin" w:hint="cs"/>
          <w:sz w:val="24"/>
          <w:szCs w:val="24"/>
          <w:rtl/>
          <w:lang w:bidi="fa-IR"/>
        </w:rPr>
        <w:t xml:space="preserve">% و </w:t>
      </w:r>
      <w:r w:rsidRPr="00266FDA">
        <w:rPr>
          <w:rFonts w:cs="B Nazanin" w:hint="cs"/>
          <w:sz w:val="24"/>
          <w:szCs w:val="24"/>
          <w:rtl/>
          <w:lang w:bidi="fa-IR"/>
        </w:rPr>
        <w:t xml:space="preserve"> </w:t>
      </w:r>
      <w:r w:rsidR="00806286" w:rsidRPr="00266FDA">
        <w:rPr>
          <w:rFonts w:cs="B Nazanin" w:hint="cs"/>
          <w:sz w:val="24"/>
          <w:szCs w:val="24"/>
          <w:rtl/>
          <w:lang w:bidi="fa-IR"/>
        </w:rPr>
        <w:t xml:space="preserve">بیسواد </w:t>
      </w:r>
      <w:r w:rsidR="00177DE2" w:rsidRPr="00266FDA">
        <w:rPr>
          <w:rFonts w:cs="B Nazanin" w:hint="cs"/>
          <w:sz w:val="24"/>
          <w:szCs w:val="24"/>
          <w:rtl/>
          <w:lang w:bidi="fa-IR"/>
        </w:rPr>
        <w:t>2</w:t>
      </w:r>
      <w:r w:rsidR="00806286" w:rsidRPr="00266FDA">
        <w:rPr>
          <w:rFonts w:cs="B Nazanin" w:hint="cs"/>
          <w:sz w:val="24"/>
          <w:szCs w:val="24"/>
          <w:rtl/>
          <w:lang w:bidi="fa-IR"/>
        </w:rPr>
        <w:t>/</w:t>
      </w:r>
      <w:r w:rsidR="00177DE2" w:rsidRPr="00266FDA">
        <w:rPr>
          <w:rFonts w:cs="B Nazanin" w:hint="cs"/>
          <w:sz w:val="24"/>
          <w:szCs w:val="24"/>
          <w:rtl/>
          <w:lang w:bidi="fa-IR"/>
        </w:rPr>
        <w:t>12</w:t>
      </w:r>
      <w:r w:rsidR="00806286" w:rsidRPr="00266FDA">
        <w:rPr>
          <w:rFonts w:cs="B Nazanin" w:hint="cs"/>
          <w:sz w:val="24"/>
          <w:szCs w:val="24"/>
          <w:rtl/>
          <w:lang w:bidi="fa-IR"/>
        </w:rPr>
        <w:t xml:space="preserve">% از جمعیت زنان عضو صندوق خرد زنان روستایی </w:t>
      </w:r>
      <w:r w:rsidR="00E227C4">
        <w:rPr>
          <w:rFonts w:cs="B Nazanin" w:hint="cs"/>
          <w:sz w:val="24"/>
          <w:szCs w:val="24"/>
          <w:rtl/>
          <w:lang w:bidi="fa-IR"/>
        </w:rPr>
        <w:t>شهرستان</w:t>
      </w:r>
      <w:r w:rsidR="00806286" w:rsidRPr="00266FDA">
        <w:rPr>
          <w:rFonts w:cs="B Nazanin" w:hint="cs"/>
          <w:sz w:val="24"/>
          <w:szCs w:val="24"/>
          <w:rtl/>
          <w:lang w:bidi="fa-IR"/>
        </w:rPr>
        <w:t xml:space="preserve"> سمنان را تشکیل می دهند. براساس اطلاعات جمع آوری شده  توزیع پاسخگویان براساس وضعیت تاهل بیانگر آن است که </w:t>
      </w:r>
      <w:r w:rsidR="00177DE2" w:rsidRPr="00266FDA">
        <w:rPr>
          <w:rFonts w:cs="B Nazanin" w:hint="cs"/>
          <w:sz w:val="24"/>
          <w:szCs w:val="24"/>
          <w:rtl/>
          <w:lang w:bidi="fa-IR"/>
        </w:rPr>
        <w:t>6</w:t>
      </w:r>
      <w:r w:rsidR="00806286" w:rsidRPr="00266FDA">
        <w:rPr>
          <w:rFonts w:cs="B Nazanin" w:hint="cs"/>
          <w:sz w:val="24"/>
          <w:szCs w:val="24"/>
          <w:rtl/>
          <w:lang w:bidi="fa-IR"/>
        </w:rPr>
        <w:t>3/</w:t>
      </w:r>
      <w:r w:rsidR="00177DE2" w:rsidRPr="00266FDA">
        <w:rPr>
          <w:rFonts w:cs="B Nazanin" w:hint="cs"/>
          <w:sz w:val="24"/>
          <w:szCs w:val="24"/>
          <w:rtl/>
          <w:lang w:bidi="fa-IR"/>
        </w:rPr>
        <w:t>1</w:t>
      </w:r>
      <w:r w:rsidR="00806286" w:rsidRPr="00266FDA">
        <w:rPr>
          <w:rFonts w:cs="B Nazanin" w:hint="cs"/>
          <w:sz w:val="24"/>
          <w:szCs w:val="24"/>
          <w:rtl/>
          <w:lang w:bidi="fa-IR"/>
        </w:rPr>
        <w:t xml:space="preserve">1%اعضا مجرد و </w:t>
      </w:r>
      <w:r w:rsidR="00177DE2" w:rsidRPr="00266FDA">
        <w:rPr>
          <w:rFonts w:cs="B Nazanin" w:hint="cs"/>
          <w:sz w:val="24"/>
          <w:szCs w:val="24"/>
          <w:rtl/>
          <w:lang w:bidi="fa-IR"/>
        </w:rPr>
        <w:t>3</w:t>
      </w:r>
      <w:r w:rsidR="00806286" w:rsidRPr="00266FDA">
        <w:rPr>
          <w:rFonts w:cs="B Nazanin" w:hint="cs"/>
          <w:sz w:val="24"/>
          <w:szCs w:val="24"/>
          <w:rtl/>
          <w:lang w:bidi="fa-IR"/>
        </w:rPr>
        <w:t>7/</w:t>
      </w:r>
      <w:r w:rsidR="00177DE2" w:rsidRPr="00266FDA">
        <w:rPr>
          <w:rFonts w:cs="B Nazanin" w:hint="cs"/>
          <w:sz w:val="24"/>
          <w:szCs w:val="24"/>
          <w:rtl/>
          <w:lang w:bidi="fa-IR"/>
        </w:rPr>
        <w:t>8</w:t>
      </w:r>
      <w:r w:rsidR="00806286" w:rsidRPr="00266FDA">
        <w:rPr>
          <w:rFonts w:cs="B Nazanin" w:hint="cs"/>
          <w:sz w:val="24"/>
          <w:szCs w:val="24"/>
          <w:rtl/>
          <w:lang w:bidi="fa-IR"/>
        </w:rPr>
        <w:t xml:space="preserve">8 درصد متاهل هستند. از لحاظ مدت زمان عضویت در صندوق ،میانگین مدت زمان عضویت </w:t>
      </w:r>
      <w:r w:rsidR="00177DE2" w:rsidRPr="00266FDA">
        <w:rPr>
          <w:rFonts w:cs="B Nazanin" w:hint="cs"/>
          <w:sz w:val="24"/>
          <w:szCs w:val="24"/>
          <w:rtl/>
          <w:lang w:bidi="fa-IR"/>
        </w:rPr>
        <w:t>84</w:t>
      </w:r>
      <w:r w:rsidR="00806286" w:rsidRPr="00266FDA">
        <w:rPr>
          <w:rFonts w:cs="B Nazanin" w:hint="cs"/>
          <w:sz w:val="24"/>
          <w:szCs w:val="24"/>
          <w:rtl/>
          <w:lang w:bidi="fa-IR"/>
        </w:rPr>
        <w:t xml:space="preserve">ماه، بیشترین و کمترین مدت زمان عضویت نیز </w:t>
      </w:r>
      <w:r w:rsidR="000C6519" w:rsidRPr="00266FDA">
        <w:rPr>
          <w:rFonts w:cs="B Nazanin" w:hint="cs"/>
          <w:sz w:val="24"/>
          <w:szCs w:val="24"/>
          <w:rtl/>
          <w:lang w:bidi="fa-IR"/>
        </w:rPr>
        <w:t xml:space="preserve">بترتیب </w:t>
      </w:r>
      <w:r w:rsidR="00177DE2" w:rsidRPr="00266FDA">
        <w:rPr>
          <w:rFonts w:cs="B Nazanin" w:hint="cs"/>
          <w:sz w:val="24"/>
          <w:szCs w:val="24"/>
          <w:rtl/>
          <w:lang w:bidi="fa-IR"/>
        </w:rPr>
        <w:t>96</w:t>
      </w:r>
      <w:r w:rsidR="000C6519" w:rsidRPr="00266FDA">
        <w:rPr>
          <w:rFonts w:cs="B Nazanin" w:hint="cs"/>
          <w:sz w:val="24"/>
          <w:szCs w:val="24"/>
          <w:rtl/>
          <w:lang w:bidi="fa-IR"/>
        </w:rPr>
        <w:t xml:space="preserve"> ماه و </w:t>
      </w:r>
      <w:r w:rsidR="00177DE2" w:rsidRPr="00266FDA">
        <w:rPr>
          <w:rFonts w:cs="B Nazanin" w:hint="cs"/>
          <w:sz w:val="24"/>
          <w:szCs w:val="24"/>
          <w:rtl/>
          <w:lang w:bidi="fa-IR"/>
        </w:rPr>
        <w:t>یازده</w:t>
      </w:r>
      <w:r w:rsidR="000C6519" w:rsidRPr="00266FDA">
        <w:rPr>
          <w:rFonts w:cs="B Nazanin" w:hint="cs"/>
          <w:sz w:val="24"/>
          <w:szCs w:val="24"/>
          <w:rtl/>
          <w:lang w:bidi="fa-IR"/>
        </w:rPr>
        <w:t xml:space="preserve"> ماه بوده است.</w:t>
      </w:r>
      <w:r w:rsidR="00372E16" w:rsidRPr="00266FDA">
        <w:rPr>
          <w:rFonts w:cs="B Nazanin" w:hint="cs"/>
          <w:sz w:val="24"/>
          <w:szCs w:val="24"/>
          <w:rtl/>
          <w:lang w:bidi="fa-IR"/>
        </w:rPr>
        <w:t xml:space="preserve"> </w:t>
      </w:r>
      <w:r w:rsidR="00476829" w:rsidRPr="00266FDA">
        <w:rPr>
          <w:rFonts w:cs="B Nazanin" w:hint="cs"/>
          <w:sz w:val="24"/>
          <w:szCs w:val="24"/>
          <w:rtl/>
          <w:lang w:bidi="fa-IR"/>
        </w:rPr>
        <w:t xml:space="preserve">بررسی میزان وامهای دریافت شده توسط اعضا نشان می دهد که </w:t>
      </w:r>
      <w:r w:rsidR="00EF6287" w:rsidRPr="00266FDA">
        <w:rPr>
          <w:rFonts w:cs="B Nazanin" w:hint="cs"/>
          <w:sz w:val="24"/>
          <w:szCs w:val="24"/>
          <w:rtl/>
          <w:lang w:bidi="fa-IR"/>
        </w:rPr>
        <w:t>6</w:t>
      </w:r>
      <w:r w:rsidR="00DE367C" w:rsidRPr="00266FDA">
        <w:rPr>
          <w:rFonts w:cs="B Nazanin" w:hint="cs"/>
          <w:sz w:val="24"/>
          <w:szCs w:val="24"/>
          <w:rtl/>
          <w:lang w:bidi="fa-IR"/>
        </w:rPr>
        <w:t>/</w:t>
      </w:r>
      <w:r w:rsidR="00EF6287" w:rsidRPr="00266FDA">
        <w:rPr>
          <w:rFonts w:cs="B Nazanin" w:hint="cs"/>
          <w:sz w:val="24"/>
          <w:szCs w:val="24"/>
          <w:rtl/>
          <w:lang w:bidi="fa-IR"/>
        </w:rPr>
        <w:t>8</w:t>
      </w:r>
      <w:r w:rsidR="00DE367C" w:rsidRPr="00266FDA">
        <w:rPr>
          <w:rFonts w:cs="B Nazanin" w:hint="cs"/>
          <w:sz w:val="24"/>
          <w:szCs w:val="24"/>
          <w:rtl/>
          <w:lang w:bidi="fa-IR"/>
        </w:rPr>
        <w:t xml:space="preserve">درصد دوبار و </w:t>
      </w:r>
      <w:r w:rsidR="00EF6287" w:rsidRPr="00266FDA">
        <w:rPr>
          <w:rFonts w:cs="B Nazanin" w:hint="cs"/>
          <w:sz w:val="24"/>
          <w:szCs w:val="24"/>
          <w:rtl/>
          <w:lang w:bidi="fa-IR"/>
        </w:rPr>
        <w:t>7</w:t>
      </w:r>
      <w:r w:rsidR="00DE367C" w:rsidRPr="00266FDA">
        <w:rPr>
          <w:rFonts w:cs="B Nazanin" w:hint="cs"/>
          <w:sz w:val="24"/>
          <w:szCs w:val="24"/>
          <w:rtl/>
          <w:lang w:bidi="fa-IR"/>
        </w:rPr>
        <w:t>/</w:t>
      </w:r>
      <w:r w:rsidR="00EF6287" w:rsidRPr="00266FDA">
        <w:rPr>
          <w:rFonts w:cs="B Nazanin" w:hint="cs"/>
          <w:sz w:val="24"/>
          <w:szCs w:val="24"/>
          <w:rtl/>
          <w:lang w:bidi="fa-IR"/>
        </w:rPr>
        <w:t>25</w:t>
      </w:r>
      <w:r w:rsidR="00DE367C" w:rsidRPr="00266FDA">
        <w:rPr>
          <w:rFonts w:cs="B Nazanin" w:hint="cs"/>
          <w:sz w:val="24"/>
          <w:szCs w:val="24"/>
          <w:rtl/>
          <w:lang w:bidi="fa-IR"/>
        </w:rPr>
        <w:t xml:space="preserve"> درصد نیز سه بار </w:t>
      </w:r>
      <w:r w:rsidR="00EF6287" w:rsidRPr="00266FDA">
        <w:rPr>
          <w:rFonts w:cs="B Nazanin" w:hint="cs"/>
          <w:sz w:val="24"/>
          <w:szCs w:val="24"/>
          <w:rtl/>
          <w:lang w:bidi="fa-IR"/>
        </w:rPr>
        <w:t xml:space="preserve">و7/65 درصد نیز </w:t>
      </w:r>
      <w:r w:rsidR="00E227C4">
        <w:rPr>
          <w:rFonts w:cs="B Nazanin" w:hint="cs"/>
          <w:sz w:val="24"/>
          <w:szCs w:val="24"/>
          <w:rtl/>
          <w:lang w:bidi="fa-IR"/>
        </w:rPr>
        <w:t>چ</w:t>
      </w:r>
      <w:r w:rsidR="00EF6287" w:rsidRPr="00266FDA">
        <w:rPr>
          <w:rFonts w:cs="B Nazanin" w:hint="cs"/>
          <w:sz w:val="24"/>
          <w:szCs w:val="24"/>
          <w:rtl/>
          <w:lang w:bidi="fa-IR"/>
        </w:rPr>
        <w:t>ه</w:t>
      </w:r>
      <w:r w:rsidR="00E227C4">
        <w:rPr>
          <w:rFonts w:cs="B Nazanin" w:hint="cs"/>
          <w:sz w:val="24"/>
          <w:szCs w:val="24"/>
          <w:rtl/>
          <w:lang w:bidi="fa-IR"/>
        </w:rPr>
        <w:t>ار</w:t>
      </w:r>
      <w:r w:rsidR="00EF6287" w:rsidRPr="00266FDA">
        <w:rPr>
          <w:rFonts w:cs="B Nazanin" w:hint="cs"/>
          <w:sz w:val="24"/>
          <w:szCs w:val="24"/>
          <w:rtl/>
          <w:lang w:bidi="fa-IR"/>
        </w:rPr>
        <w:t xml:space="preserve"> بار </w:t>
      </w:r>
      <w:r w:rsidR="00DE367C" w:rsidRPr="00266FDA">
        <w:rPr>
          <w:rFonts w:cs="B Nazanin" w:hint="cs"/>
          <w:sz w:val="24"/>
          <w:szCs w:val="24"/>
          <w:rtl/>
          <w:lang w:bidi="fa-IR"/>
        </w:rPr>
        <w:t>موفق به دریافت وام شده اند.</w:t>
      </w:r>
      <w:r w:rsidR="00EF6287" w:rsidRPr="00266FDA">
        <w:rPr>
          <w:rFonts w:cs="B Nazanin" w:hint="cs"/>
          <w:sz w:val="24"/>
          <w:szCs w:val="24"/>
          <w:rtl/>
          <w:lang w:bidi="fa-IR"/>
        </w:rPr>
        <w:t xml:space="preserve"> </w:t>
      </w:r>
      <w:r w:rsidR="00DE367C" w:rsidRPr="00266FDA">
        <w:rPr>
          <w:rFonts w:cs="B Nazanin" w:hint="cs"/>
          <w:sz w:val="24"/>
          <w:szCs w:val="24"/>
          <w:rtl/>
          <w:lang w:bidi="fa-IR"/>
        </w:rPr>
        <w:t xml:space="preserve">در مجموع بالغ بر </w:t>
      </w:r>
      <w:r w:rsidR="00EF6287" w:rsidRPr="00266FDA">
        <w:rPr>
          <w:rFonts w:cs="B Nazanin" w:hint="cs"/>
          <w:sz w:val="24"/>
          <w:szCs w:val="24"/>
          <w:rtl/>
          <w:lang w:bidi="fa-IR"/>
        </w:rPr>
        <w:t>100</w:t>
      </w:r>
      <w:r w:rsidR="00DE367C" w:rsidRPr="00266FDA">
        <w:rPr>
          <w:rFonts w:cs="B Nazanin" w:hint="cs"/>
          <w:sz w:val="24"/>
          <w:szCs w:val="24"/>
          <w:rtl/>
          <w:lang w:bidi="fa-IR"/>
        </w:rPr>
        <w:t xml:space="preserve"> درصد اعضا از صندوق وام دریافت نموده اند </w:t>
      </w:r>
      <w:r w:rsidR="00EF6287" w:rsidRPr="00266FDA">
        <w:rPr>
          <w:rFonts w:cs="B Nazanin" w:hint="cs"/>
          <w:sz w:val="24"/>
          <w:szCs w:val="24"/>
          <w:rtl/>
          <w:lang w:bidi="fa-IR"/>
        </w:rPr>
        <w:t>.</w:t>
      </w:r>
      <w:r w:rsidR="00DE367C" w:rsidRPr="00266FDA">
        <w:rPr>
          <w:rFonts w:cs="B Nazanin" w:hint="cs"/>
          <w:sz w:val="24"/>
          <w:szCs w:val="24"/>
          <w:rtl/>
          <w:lang w:bidi="fa-IR"/>
        </w:rPr>
        <w:t xml:space="preserve"> یافته های تح</w:t>
      </w:r>
      <w:r w:rsidR="00E227C4">
        <w:rPr>
          <w:rFonts w:cs="B Nazanin" w:hint="cs"/>
          <w:sz w:val="24"/>
          <w:szCs w:val="24"/>
          <w:rtl/>
          <w:lang w:bidi="fa-IR"/>
        </w:rPr>
        <w:t>قیق در زمینه فعالیت های درآ</w:t>
      </w:r>
      <w:r w:rsidR="0064770E" w:rsidRPr="00266FDA">
        <w:rPr>
          <w:rFonts w:cs="B Nazanin" w:hint="cs"/>
          <w:sz w:val="24"/>
          <w:szCs w:val="24"/>
          <w:rtl/>
          <w:lang w:bidi="fa-IR"/>
        </w:rPr>
        <w:t xml:space="preserve">مدزا </w:t>
      </w:r>
      <w:r w:rsidR="00DE367C" w:rsidRPr="00266FDA">
        <w:rPr>
          <w:rFonts w:cs="B Nazanin" w:hint="cs"/>
          <w:sz w:val="24"/>
          <w:szCs w:val="24"/>
          <w:rtl/>
          <w:lang w:bidi="fa-IR"/>
        </w:rPr>
        <w:t>زنان بعد از دریافت وام نشان می دهد که فعالیت کشاورزی و دامی 6/</w:t>
      </w:r>
      <w:r w:rsidR="00EF6287" w:rsidRPr="00266FDA">
        <w:rPr>
          <w:rFonts w:cs="B Nazanin" w:hint="cs"/>
          <w:sz w:val="24"/>
          <w:szCs w:val="24"/>
          <w:rtl/>
          <w:lang w:bidi="fa-IR"/>
        </w:rPr>
        <w:t>40درصد،پرورش طیور 6/25</w:t>
      </w:r>
      <w:r w:rsidR="00DE367C" w:rsidRPr="00266FDA">
        <w:rPr>
          <w:rFonts w:cs="B Nazanin" w:hint="cs"/>
          <w:sz w:val="24"/>
          <w:szCs w:val="24"/>
          <w:rtl/>
          <w:lang w:bidi="fa-IR"/>
        </w:rPr>
        <w:t xml:space="preserve"> درصد،خیاطی و هنرهای دستی </w:t>
      </w:r>
      <w:r w:rsidR="00EF6287" w:rsidRPr="00266FDA">
        <w:rPr>
          <w:rFonts w:cs="B Nazanin" w:hint="cs"/>
          <w:sz w:val="24"/>
          <w:szCs w:val="24"/>
          <w:rtl/>
          <w:lang w:bidi="fa-IR"/>
        </w:rPr>
        <w:t>2</w:t>
      </w:r>
      <w:r w:rsidR="00DE367C" w:rsidRPr="00266FDA">
        <w:rPr>
          <w:rFonts w:cs="B Nazanin" w:hint="cs"/>
          <w:sz w:val="24"/>
          <w:szCs w:val="24"/>
          <w:rtl/>
          <w:lang w:bidi="fa-IR"/>
        </w:rPr>
        <w:t>/</w:t>
      </w:r>
      <w:r w:rsidR="00EF6287" w:rsidRPr="00266FDA">
        <w:rPr>
          <w:rFonts w:cs="B Nazanin" w:hint="cs"/>
          <w:sz w:val="24"/>
          <w:szCs w:val="24"/>
          <w:rtl/>
          <w:lang w:bidi="fa-IR"/>
        </w:rPr>
        <w:t>18</w:t>
      </w:r>
      <w:r w:rsidR="00DE367C" w:rsidRPr="00266FDA">
        <w:rPr>
          <w:rFonts w:cs="B Nazanin" w:hint="cs"/>
          <w:sz w:val="24"/>
          <w:szCs w:val="24"/>
          <w:rtl/>
          <w:lang w:bidi="fa-IR"/>
        </w:rPr>
        <w:t xml:space="preserve"> درصد،قالی بافی </w:t>
      </w:r>
      <w:r w:rsidR="00EF6287" w:rsidRPr="00266FDA">
        <w:rPr>
          <w:rFonts w:cs="B Nazanin" w:hint="cs"/>
          <w:sz w:val="24"/>
          <w:szCs w:val="24"/>
          <w:rtl/>
          <w:lang w:bidi="fa-IR"/>
        </w:rPr>
        <w:t>8</w:t>
      </w:r>
      <w:r w:rsidR="00DE367C" w:rsidRPr="00266FDA">
        <w:rPr>
          <w:rFonts w:cs="B Nazanin" w:hint="cs"/>
          <w:sz w:val="24"/>
          <w:szCs w:val="24"/>
          <w:rtl/>
          <w:lang w:bidi="fa-IR"/>
        </w:rPr>
        <w:t>/</w:t>
      </w:r>
      <w:r w:rsidR="00EF6287" w:rsidRPr="00266FDA">
        <w:rPr>
          <w:rFonts w:cs="B Nazanin" w:hint="cs"/>
          <w:sz w:val="24"/>
          <w:szCs w:val="24"/>
          <w:rtl/>
          <w:lang w:bidi="fa-IR"/>
        </w:rPr>
        <w:t>2</w:t>
      </w:r>
      <w:r w:rsidR="00DE367C" w:rsidRPr="00266FDA">
        <w:rPr>
          <w:rFonts w:cs="B Nazanin" w:hint="cs"/>
          <w:sz w:val="24"/>
          <w:szCs w:val="24"/>
          <w:rtl/>
          <w:lang w:bidi="fa-IR"/>
        </w:rPr>
        <w:t xml:space="preserve"> درصد،آرایشگری </w:t>
      </w:r>
      <w:r w:rsidR="00EF6287" w:rsidRPr="00266FDA">
        <w:rPr>
          <w:rFonts w:cs="B Nazanin" w:hint="cs"/>
          <w:sz w:val="24"/>
          <w:szCs w:val="24"/>
          <w:rtl/>
          <w:lang w:bidi="fa-IR"/>
        </w:rPr>
        <w:t>3</w:t>
      </w:r>
      <w:r w:rsidR="00DE367C" w:rsidRPr="00266FDA">
        <w:rPr>
          <w:rFonts w:cs="B Nazanin" w:hint="cs"/>
          <w:sz w:val="24"/>
          <w:szCs w:val="24"/>
          <w:rtl/>
          <w:lang w:bidi="fa-IR"/>
        </w:rPr>
        <w:t>/</w:t>
      </w:r>
      <w:r w:rsidR="00EF6287" w:rsidRPr="00266FDA">
        <w:rPr>
          <w:rFonts w:cs="B Nazanin" w:hint="cs"/>
          <w:sz w:val="24"/>
          <w:szCs w:val="24"/>
          <w:rtl/>
          <w:lang w:bidi="fa-IR"/>
        </w:rPr>
        <w:t>7</w:t>
      </w:r>
      <w:r w:rsidR="00DE367C" w:rsidRPr="00266FDA">
        <w:rPr>
          <w:rFonts w:cs="B Nazanin" w:hint="cs"/>
          <w:sz w:val="24"/>
          <w:szCs w:val="24"/>
          <w:rtl/>
          <w:lang w:bidi="fa-IR"/>
        </w:rPr>
        <w:t xml:space="preserve"> درصد و پرورش قارچ</w:t>
      </w:r>
      <w:r w:rsidR="00EF6287" w:rsidRPr="00266FDA">
        <w:rPr>
          <w:rFonts w:cs="B Nazanin" w:hint="cs"/>
          <w:sz w:val="24"/>
          <w:szCs w:val="24"/>
          <w:rtl/>
          <w:lang w:bidi="fa-IR"/>
        </w:rPr>
        <w:t xml:space="preserve"> و عرقیجات</w:t>
      </w:r>
      <w:r w:rsidR="00DE367C" w:rsidRPr="00266FDA">
        <w:rPr>
          <w:rFonts w:cs="B Nazanin" w:hint="cs"/>
          <w:sz w:val="24"/>
          <w:szCs w:val="24"/>
          <w:rtl/>
          <w:lang w:bidi="fa-IR"/>
        </w:rPr>
        <w:t xml:space="preserve"> 5/</w:t>
      </w:r>
      <w:r w:rsidR="00EF6287" w:rsidRPr="00266FDA">
        <w:rPr>
          <w:rFonts w:cs="B Nazanin" w:hint="cs"/>
          <w:sz w:val="24"/>
          <w:szCs w:val="24"/>
          <w:rtl/>
          <w:lang w:bidi="fa-IR"/>
        </w:rPr>
        <w:t>5</w:t>
      </w:r>
      <w:r w:rsidR="00DE367C" w:rsidRPr="00266FDA">
        <w:rPr>
          <w:rFonts w:cs="B Nazanin" w:hint="cs"/>
          <w:sz w:val="24"/>
          <w:szCs w:val="24"/>
          <w:rtl/>
          <w:lang w:bidi="fa-IR"/>
        </w:rPr>
        <w:t xml:space="preserve"> درصد می باشد. برای ارزیابی اثر و عملکرد صندوق بر ایجاد اشتغال </w:t>
      </w:r>
      <w:r w:rsidR="00386C3E" w:rsidRPr="00266FDA">
        <w:rPr>
          <w:rFonts w:cs="B Nazanin" w:hint="cs"/>
          <w:sz w:val="24"/>
          <w:szCs w:val="24"/>
          <w:rtl/>
          <w:lang w:bidi="fa-IR"/>
        </w:rPr>
        <w:t xml:space="preserve">،به مقایسه فعالیتهای زنان قبل و بعد از دریافت وام پرداخته شده است .قبل از دریافت وام </w:t>
      </w:r>
      <w:r w:rsidR="00FC2A44" w:rsidRPr="00266FDA">
        <w:rPr>
          <w:rFonts w:cs="B Nazanin" w:hint="cs"/>
          <w:sz w:val="24"/>
          <w:szCs w:val="24"/>
          <w:rtl/>
          <w:lang w:bidi="fa-IR"/>
        </w:rPr>
        <w:t>6</w:t>
      </w:r>
      <w:r w:rsidR="00386C3E" w:rsidRPr="00266FDA">
        <w:rPr>
          <w:rFonts w:cs="B Nazanin" w:hint="cs"/>
          <w:sz w:val="24"/>
          <w:szCs w:val="24"/>
          <w:rtl/>
          <w:lang w:bidi="fa-IR"/>
        </w:rPr>
        <w:t>/</w:t>
      </w:r>
      <w:r w:rsidR="00FC2A44" w:rsidRPr="00266FDA">
        <w:rPr>
          <w:rFonts w:cs="B Nazanin" w:hint="cs"/>
          <w:sz w:val="24"/>
          <w:szCs w:val="24"/>
          <w:rtl/>
          <w:lang w:bidi="fa-IR"/>
        </w:rPr>
        <w:t>82</w:t>
      </w:r>
      <w:r w:rsidR="00386C3E" w:rsidRPr="00266FDA">
        <w:rPr>
          <w:rFonts w:cs="B Nazanin" w:hint="cs"/>
          <w:sz w:val="24"/>
          <w:szCs w:val="24"/>
          <w:rtl/>
          <w:lang w:bidi="fa-IR"/>
        </w:rPr>
        <w:t xml:space="preserve"> درصد از زنان هیچ گونه فعالیت درآمد زایی نداشته اند اما بعد از </w:t>
      </w:r>
      <w:r w:rsidR="0050633E" w:rsidRPr="00266FDA">
        <w:rPr>
          <w:rFonts w:cs="B Nazanin" w:hint="cs"/>
          <w:sz w:val="24"/>
          <w:szCs w:val="24"/>
          <w:rtl/>
          <w:lang w:bidi="fa-IR"/>
        </w:rPr>
        <w:t xml:space="preserve">عضویت و دریافت وام این میزان به </w:t>
      </w:r>
      <w:r w:rsidR="00FC2A44" w:rsidRPr="00266FDA">
        <w:rPr>
          <w:rFonts w:cs="B Nazanin" w:hint="cs"/>
          <w:sz w:val="24"/>
          <w:szCs w:val="24"/>
          <w:rtl/>
          <w:lang w:bidi="fa-IR"/>
        </w:rPr>
        <w:t>48</w:t>
      </w:r>
      <w:r w:rsidR="0050633E" w:rsidRPr="00266FDA">
        <w:rPr>
          <w:rFonts w:cs="B Nazanin" w:hint="cs"/>
          <w:sz w:val="24"/>
          <w:szCs w:val="24"/>
          <w:rtl/>
          <w:lang w:bidi="fa-IR"/>
        </w:rPr>
        <w:t>درصد کاهش یافته است ،می توان چنین نتیجه گیری کرد صندوق اعتبارات خرد  با تاثیر بر میزان دارا</w:t>
      </w:r>
      <w:r w:rsidR="001D09B0" w:rsidRPr="00266FDA">
        <w:rPr>
          <w:rFonts w:cs="B Nazanin" w:hint="cs"/>
          <w:sz w:val="24"/>
          <w:szCs w:val="24"/>
          <w:rtl/>
          <w:lang w:bidi="fa-IR"/>
        </w:rPr>
        <w:t>یی های مولد زنان عمدتاً بشکل دام و طیور،خرید چرخ خیاطی و گلدوزی و... در جریان درآمدی آتی زنان عضو اثر گذار بوده است و زنان توانسطه اند با سرمایه های آن ابزار تولید برای خود فراهم کنند(کوشکی،1387).</w:t>
      </w:r>
    </w:p>
    <w:p w:rsidR="00F404BB" w:rsidRDefault="00A644C1" w:rsidP="009050E0">
      <w:pPr>
        <w:bidi/>
        <w:spacing w:line="360" w:lineRule="auto"/>
        <w:ind w:left="360"/>
        <w:jc w:val="both"/>
        <w:rPr>
          <w:rFonts w:cs="B Nazanin"/>
          <w:sz w:val="24"/>
          <w:szCs w:val="24"/>
          <w:rtl/>
          <w:lang w:bidi="fa-IR"/>
        </w:rPr>
      </w:pPr>
      <w:r w:rsidRPr="00266FDA">
        <w:rPr>
          <w:rFonts w:cs="B Nazanin" w:hint="cs"/>
          <w:sz w:val="24"/>
          <w:szCs w:val="24"/>
          <w:rtl/>
          <w:lang w:bidi="fa-IR"/>
        </w:rPr>
        <w:t>رتبه بندی عملکرد صندوق های اعتباری خرد برای بهبود مشارکت زنان از دیدگاه اعضا مطابق یافته های تحقیق موارد زیر به عنوان مهم ترین فعالیت ها و عملکرد صندوق اعتباری خرد برای افزایش و بهبود میزان مشارکت اعضا شناخته شدند(جدول 1)</w:t>
      </w:r>
      <w:r w:rsidR="009050E0" w:rsidRPr="00266FDA">
        <w:rPr>
          <w:rFonts w:cs="B Nazanin" w:hint="cs"/>
          <w:sz w:val="24"/>
          <w:szCs w:val="24"/>
          <w:rtl/>
          <w:lang w:bidi="fa-IR"/>
        </w:rPr>
        <w:t>.</w:t>
      </w:r>
      <w:r w:rsidRPr="00266FDA">
        <w:rPr>
          <w:rFonts w:cs="B Nazanin" w:hint="cs"/>
          <w:sz w:val="24"/>
          <w:szCs w:val="24"/>
          <w:rtl/>
          <w:lang w:bidi="fa-IR"/>
        </w:rPr>
        <w:t xml:space="preserve"> </w:t>
      </w:r>
    </w:p>
    <w:p w:rsidR="00351648" w:rsidRDefault="00351648" w:rsidP="00351648">
      <w:pPr>
        <w:bidi/>
        <w:spacing w:line="360" w:lineRule="auto"/>
        <w:ind w:left="360"/>
        <w:jc w:val="both"/>
        <w:rPr>
          <w:rFonts w:cs="B Nazanin"/>
          <w:sz w:val="24"/>
          <w:szCs w:val="24"/>
          <w:rtl/>
          <w:lang w:bidi="fa-IR"/>
        </w:rPr>
      </w:pPr>
    </w:p>
    <w:p w:rsidR="00351648" w:rsidRDefault="00351648" w:rsidP="00351648">
      <w:pPr>
        <w:bidi/>
        <w:spacing w:line="360" w:lineRule="auto"/>
        <w:ind w:left="360"/>
        <w:jc w:val="both"/>
        <w:rPr>
          <w:rFonts w:cs="B Nazanin"/>
          <w:sz w:val="24"/>
          <w:szCs w:val="24"/>
          <w:rtl/>
          <w:lang w:bidi="fa-IR"/>
        </w:rPr>
      </w:pPr>
    </w:p>
    <w:p w:rsidR="00351648" w:rsidRDefault="00351648" w:rsidP="00351648">
      <w:pPr>
        <w:bidi/>
        <w:spacing w:line="360" w:lineRule="auto"/>
        <w:ind w:left="360"/>
        <w:jc w:val="both"/>
        <w:rPr>
          <w:rFonts w:cs="B Nazanin"/>
          <w:sz w:val="24"/>
          <w:szCs w:val="24"/>
          <w:rtl/>
          <w:lang w:bidi="fa-IR"/>
        </w:rPr>
      </w:pPr>
    </w:p>
    <w:p w:rsidR="00351648" w:rsidRDefault="00351648" w:rsidP="00351648">
      <w:pPr>
        <w:bidi/>
        <w:spacing w:line="360" w:lineRule="auto"/>
        <w:ind w:left="360"/>
        <w:jc w:val="both"/>
        <w:rPr>
          <w:rFonts w:cs="B Nazanin"/>
          <w:sz w:val="24"/>
          <w:szCs w:val="24"/>
          <w:rtl/>
          <w:lang w:bidi="fa-IR"/>
        </w:rPr>
      </w:pPr>
    </w:p>
    <w:p w:rsidR="00A644C1" w:rsidRPr="00266FDA" w:rsidRDefault="00A644C1" w:rsidP="009050E0">
      <w:pPr>
        <w:bidi/>
        <w:spacing w:line="360" w:lineRule="auto"/>
        <w:ind w:left="360"/>
        <w:jc w:val="center"/>
        <w:rPr>
          <w:rFonts w:cs="B Nazanin"/>
          <w:sz w:val="24"/>
          <w:szCs w:val="24"/>
          <w:rtl/>
          <w:lang w:bidi="fa-IR"/>
        </w:rPr>
      </w:pPr>
      <w:r w:rsidRPr="00266FDA">
        <w:rPr>
          <w:rFonts w:cs="B Nazanin" w:hint="cs"/>
          <w:sz w:val="24"/>
          <w:szCs w:val="24"/>
          <w:rtl/>
          <w:lang w:bidi="fa-IR"/>
        </w:rPr>
        <w:lastRenderedPageBreak/>
        <w:t>جدول 1- دیدگاه زنان روستایی نسبت به عملکرد صندوق های اعتباری خرد برای بهبود مشارکت زنان</w:t>
      </w:r>
    </w:p>
    <w:tbl>
      <w:tblPr>
        <w:tblStyle w:val="TableGrid"/>
        <w:bidiVisual/>
        <w:tblW w:w="0" w:type="auto"/>
        <w:tblInd w:w="360" w:type="dxa"/>
        <w:tblLook w:val="04A0"/>
      </w:tblPr>
      <w:tblGrid>
        <w:gridCol w:w="654"/>
        <w:gridCol w:w="5131"/>
        <w:gridCol w:w="846"/>
        <w:gridCol w:w="893"/>
        <w:gridCol w:w="768"/>
        <w:gridCol w:w="591"/>
      </w:tblGrid>
      <w:tr w:rsidR="00E20E73" w:rsidRPr="00266FDA" w:rsidTr="00E20E73">
        <w:trPr>
          <w:trHeight w:val="624"/>
        </w:trPr>
        <w:tc>
          <w:tcPr>
            <w:tcW w:w="678" w:type="dxa"/>
          </w:tcPr>
          <w:p w:rsidR="00396FE8" w:rsidRPr="00266FDA" w:rsidRDefault="00454150" w:rsidP="009050E0">
            <w:pPr>
              <w:bidi/>
              <w:spacing w:line="360" w:lineRule="auto"/>
              <w:jc w:val="center"/>
              <w:rPr>
                <w:rFonts w:cs="B Nazanin"/>
                <w:rtl/>
                <w:lang w:bidi="fa-IR"/>
              </w:rPr>
            </w:pPr>
            <w:r w:rsidRPr="00266FDA">
              <w:rPr>
                <w:rFonts w:cs="B Nazanin" w:hint="cs"/>
                <w:rtl/>
                <w:lang w:bidi="fa-IR"/>
              </w:rPr>
              <w:t>ردیف</w:t>
            </w:r>
          </w:p>
        </w:tc>
        <w:tc>
          <w:tcPr>
            <w:tcW w:w="6520" w:type="dxa"/>
            <w:vAlign w:val="center"/>
          </w:tcPr>
          <w:p w:rsidR="00396FE8" w:rsidRPr="00266FDA" w:rsidRDefault="00454150" w:rsidP="009050E0">
            <w:pPr>
              <w:bidi/>
              <w:spacing w:line="360" w:lineRule="auto"/>
              <w:rPr>
                <w:rFonts w:cs="B Nazanin"/>
                <w:rtl/>
                <w:lang w:bidi="fa-IR"/>
              </w:rPr>
            </w:pPr>
            <w:r w:rsidRPr="00266FDA">
              <w:rPr>
                <w:rFonts w:cs="B Nazanin" w:hint="cs"/>
                <w:rtl/>
                <w:lang w:bidi="fa-IR"/>
              </w:rPr>
              <w:t>فعالیت و عملکرد صندوق های اعتباری خرد زنان</w:t>
            </w:r>
          </w:p>
        </w:tc>
        <w:tc>
          <w:tcPr>
            <w:tcW w:w="882" w:type="dxa"/>
          </w:tcPr>
          <w:p w:rsidR="00396FE8" w:rsidRPr="00266FDA" w:rsidRDefault="00454150" w:rsidP="009050E0">
            <w:pPr>
              <w:bidi/>
              <w:spacing w:line="360" w:lineRule="auto"/>
              <w:jc w:val="center"/>
              <w:rPr>
                <w:rFonts w:cs="B Nazanin"/>
                <w:rtl/>
                <w:lang w:bidi="fa-IR"/>
              </w:rPr>
            </w:pPr>
            <w:r w:rsidRPr="00266FDA">
              <w:rPr>
                <w:rFonts w:cs="B Nazanin" w:hint="cs"/>
                <w:rtl/>
                <w:lang w:bidi="fa-IR"/>
              </w:rPr>
              <w:t>میانگین</w:t>
            </w:r>
          </w:p>
        </w:tc>
        <w:tc>
          <w:tcPr>
            <w:tcW w:w="931" w:type="dxa"/>
          </w:tcPr>
          <w:p w:rsidR="00396FE8" w:rsidRPr="00266FDA" w:rsidRDefault="00454150" w:rsidP="009050E0">
            <w:pPr>
              <w:bidi/>
              <w:spacing w:line="360" w:lineRule="auto"/>
              <w:jc w:val="center"/>
              <w:rPr>
                <w:rFonts w:cs="B Nazanin"/>
                <w:rtl/>
                <w:lang w:bidi="fa-IR"/>
              </w:rPr>
            </w:pPr>
            <w:r w:rsidRPr="00266FDA">
              <w:rPr>
                <w:rFonts w:cs="B Nazanin" w:hint="cs"/>
                <w:rtl/>
                <w:lang w:bidi="fa-IR"/>
              </w:rPr>
              <w:t>انحراف معیار</w:t>
            </w:r>
          </w:p>
        </w:tc>
        <w:tc>
          <w:tcPr>
            <w:tcW w:w="799" w:type="dxa"/>
          </w:tcPr>
          <w:p w:rsidR="00396FE8" w:rsidRPr="00266FDA" w:rsidRDefault="00454150" w:rsidP="009050E0">
            <w:pPr>
              <w:bidi/>
              <w:spacing w:line="360" w:lineRule="auto"/>
              <w:jc w:val="center"/>
              <w:rPr>
                <w:rFonts w:cs="B Nazanin"/>
                <w:rtl/>
                <w:lang w:bidi="fa-IR"/>
              </w:rPr>
            </w:pPr>
            <w:r w:rsidRPr="00266FDA">
              <w:rPr>
                <w:rFonts w:cs="B Nazanin" w:hint="cs"/>
                <w:rtl/>
                <w:lang w:bidi="fa-IR"/>
              </w:rPr>
              <w:t>ضریب تغیرات</w:t>
            </w:r>
          </w:p>
        </w:tc>
        <w:tc>
          <w:tcPr>
            <w:tcW w:w="624" w:type="dxa"/>
          </w:tcPr>
          <w:p w:rsidR="00396FE8" w:rsidRPr="00266FDA" w:rsidRDefault="00454150" w:rsidP="009050E0">
            <w:pPr>
              <w:bidi/>
              <w:spacing w:line="360" w:lineRule="auto"/>
              <w:jc w:val="center"/>
              <w:rPr>
                <w:rFonts w:cs="B Nazanin"/>
                <w:rtl/>
                <w:lang w:bidi="fa-IR"/>
              </w:rPr>
            </w:pPr>
            <w:r w:rsidRPr="00266FDA">
              <w:rPr>
                <w:rFonts w:cs="B Nazanin" w:hint="cs"/>
                <w:rtl/>
                <w:lang w:bidi="fa-IR"/>
              </w:rPr>
              <w:t>رتبه</w:t>
            </w:r>
          </w:p>
        </w:tc>
      </w:tr>
      <w:tr w:rsidR="00E20E73" w:rsidRPr="00266FDA" w:rsidTr="00E20E73">
        <w:trPr>
          <w:trHeight w:val="624"/>
        </w:trPr>
        <w:tc>
          <w:tcPr>
            <w:tcW w:w="678" w:type="dxa"/>
          </w:tcPr>
          <w:p w:rsidR="001B4BDF" w:rsidRPr="00266FDA" w:rsidRDefault="001B4BDF" w:rsidP="009050E0">
            <w:pPr>
              <w:bidi/>
              <w:spacing w:line="360" w:lineRule="auto"/>
              <w:jc w:val="center"/>
              <w:rPr>
                <w:rFonts w:cs="B Nazanin"/>
                <w:rtl/>
                <w:lang w:bidi="fa-IR"/>
              </w:rPr>
            </w:pPr>
            <w:r w:rsidRPr="00266FDA">
              <w:rPr>
                <w:rFonts w:cs="B Nazanin" w:hint="cs"/>
                <w:rtl/>
                <w:lang w:bidi="fa-IR"/>
              </w:rPr>
              <w:t>1</w:t>
            </w:r>
          </w:p>
        </w:tc>
        <w:tc>
          <w:tcPr>
            <w:tcW w:w="6520" w:type="dxa"/>
            <w:vAlign w:val="center"/>
          </w:tcPr>
          <w:p w:rsidR="001B4BDF" w:rsidRPr="00266FDA" w:rsidRDefault="001B4BDF" w:rsidP="009050E0">
            <w:pPr>
              <w:bidi/>
              <w:spacing w:line="360" w:lineRule="auto"/>
              <w:rPr>
                <w:rFonts w:cs="B Nazanin"/>
                <w:rtl/>
                <w:lang w:bidi="fa-IR"/>
              </w:rPr>
            </w:pPr>
            <w:r w:rsidRPr="00266FDA">
              <w:rPr>
                <w:rFonts w:cs="B Nazanin" w:hint="cs"/>
                <w:rtl/>
                <w:lang w:bidi="fa-IR"/>
              </w:rPr>
              <w:t>برنامه ریزی همراه با مشارکت زنان عضو</w:t>
            </w:r>
          </w:p>
        </w:tc>
        <w:tc>
          <w:tcPr>
            <w:tcW w:w="882" w:type="dxa"/>
          </w:tcPr>
          <w:p w:rsidR="001B4BDF" w:rsidRPr="00266FDA" w:rsidRDefault="001B4BDF" w:rsidP="009050E0">
            <w:pPr>
              <w:bidi/>
              <w:spacing w:line="360" w:lineRule="auto"/>
              <w:jc w:val="center"/>
              <w:rPr>
                <w:rFonts w:cs="B Nazanin"/>
                <w:rtl/>
                <w:lang w:bidi="fa-IR"/>
              </w:rPr>
            </w:pPr>
            <w:r w:rsidRPr="00266FDA">
              <w:rPr>
                <w:rFonts w:cs="B Nazanin" w:hint="cs"/>
                <w:rtl/>
                <w:lang w:bidi="fa-IR"/>
              </w:rPr>
              <w:t>19/3</w:t>
            </w:r>
          </w:p>
        </w:tc>
        <w:tc>
          <w:tcPr>
            <w:tcW w:w="931" w:type="dxa"/>
          </w:tcPr>
          <w:p w:rsidR="001B4BDF" w:rsidRPr="00266FDA" w:rsidRDefault="001B4BDF" w:rsidP="009050E0">
            <w:pPr>
              <w:bidi/>
              <w:spacing w:line="360" w:lineRule="auto"/>
              <w:jc w:val="center"/>
              <w:rPr>
                <w:rFonts w:cs="B Nazanin"/>
                <w:rtl/>
                <w:lang w:bidi="fa-IR"/>
              </w:rPr>
            </w:pPr>
            <w:r w:rsidRPr="00266FDA">
              <w:rPr>
                <w:rFonts w:cs="B Nazanin" w:hint="cs"/>
                <w:rtl/>
                <w:lang w:bidi="fa-IR"/>
              </w:rPr>
              <w:t>772/0</w:t>
            </w:r>
          </w:p>
        </w:tc>
        <w:tc>
          <w:tcPr>
            <w:tcW w:w="799" w:type="dxa"/>
          </w:tcPr>
          <w:p w:rsidR="001B4BDF" w:rsidRPr="00266FDA" w:rsidRDefault="001B4BDF" w:rsidP="009050E0">
            <w:pPr>
              <w:bidi/>
              <w:spacing w:line="360" w:lineRule="auto"/>
              <w:jc w:val="center"/>
              <w:rPr>
                <w:rFonts w:cs="B Nazanin"/>
                <w:rtl/>
                <w:lang w:bidi="fa-IR"/>
              </w:rPr>
            </w:pPr>
            <w:r w:rsidRPr="00266FDA">
              <w:rPr>
                <w:rFonts w:cs="B Nazanin" w:hint="cs"/>
                <w:rtl/>
                <w:lang w:bidi="fa-IR"/>
              </w:rPr>
              <w:t>231/0</w:t>
            </w:r>
          </w:p>
        </w:tc>
        <w:tc>
          <w:tcPr>
            <w:tcW w:w="624" w:type="dxa"/>
          </w:tcPr>
          <w:p w:rsidR="001B4BDF" w:rsidRPr="00266FDA" w:rsidRDefault="001B4BDF" w:rsidP="009050E0">
            <w:pPr>
              <w:bidi/>
              <w:spacing w:line="360" w:lineRule="auto"/>
              <w:jc w:val="center"/>
              <w:rPr>
                <w:rFonts w:cs="B Nazanin"/>
                <w:rtl/>
                <w:lang w:bidi="fa-IR"/>
              </w:rPr>
            </w:pPr>
            <w:r w:rsidRPr="00266FDA">
              <w:rPr>
                <w:rFonts w:cs="B Nazanin" w:hint="cs"/>
                <w:rtl/>
                <w:lang w:bidi="fa-IR"/>
              </w:rPr>
              <w:t>1</w:t>
            </w:r>
          </w:p>
        </w:tc>
      </w:tr>
      <w:tr w:rsidR="00E20E73" w:rsidRPr="00266FDA" w:rsidTr="00E20E73">
        <w:trPr>
          <w:trHeight w:val="624"/>
        </w:trPr>
        <w:tc>
          <w:tcPr>
            <w:tcW w:w="678" w:type="dxa"/>
          </w:tcPr>
          <w:p w:rsidR="001B4BDF" w:rsidRPr="00266FDA" w:rsidRDefault="001B4BDF" w:rsidP="009050E0">
            <w:pPr>
              <w:bidi/>
              <w:spacing w:line="360" w:lineRule="auto"/>
              <w:jc w:val="center"/>
              <w:rPr>
                <w:rFonts w:cs="B Nazanin"/>
                <w:rtl/>
                <w:lang w:bidi="fa-IR"/>
              </w:rPr>
            </w:pPr>
            <w:r w:rsidRPr="00266FDA">
              <w:rPr>
                <w:rFonts w:cs="B Nazanin" w:hint="cs"/>
                <w:rtl/>
                <w:lang w:bidi="fa-IR"/>
              </w:rPr>
              <w:t>2</w:t>
            </w:r>
          </w:p>
        </w:tc>
        <w:tc>
          <w:tcPr>
            <w:tcW w:w="6520" w:type="dxa"/>
            <w:vAlign w:val="center"/>
          </w:tcPr>
          <w:p w:rsidR="001B4BDF" w:rsidRPr="00266FDA" w:rsidRDefault="001B4BDF" w:rsidP="009050E0">
            <w:pPr>
              <w:bidi/>
              <w:spacing w:line="360" w:lineRule="auto"/>
              <w:rPr>
                <w:rFonts w:cs="B Nazanin"/>
                <w:rtl/>
                <w:lang w:bidi="fa-IR"/>
              </w:rPr>
            </w:pPr>
            <w:r w:rsidRPr="00266FDA">
              <w:rPr>
                <w:rFonts w:cs="B Nazanin" w:hint="cs"/>
                <w:rtl/>
                <w:lang w:bidi="fa-IR"/>
              </w:rPr>
              <w:t>فراهم نمودن آموزش لازم و مستمر برای زنان عضو</w:t>
            </w:r>
          </w:p>
        </w:tc>
        <w:tc>
          <w:tcPr>
            <w:tcW w:w="882" w:type="dxa"/>
          </w:tcPr>
          <w:p w:rsidR="001B4BDF" w:rsidRPr="00266FDA" w:rsidRDefault="001B4BDF" w:rsidP="009050E0">
            <w:pPr>
              <w:bidi/>
              <w:spacing w:line="360" w:lineRule="auto"/>
              <w:jc w:val="center"/>
              <w:rPr>
                <w:rFonts w:cs="B Nazanin"/>
                <w:rtl/>
                <w:lang w:bidi="fa-IR"/>
              </w:rPr>
            </w:pPr>
            <w:r w:rsidRPr="00266FDA">
              <w:rPr>
                <w:rFonts w:cs="B Nazanin" w:hint="cs"/>
                <w:rtl/>
                <w:lang w:bidi="fa-IR"/>
              </w:rPr>
              <w:t>462/4</w:t>
            </w:r>
          </w:p>
        </w:tc>
        <w:tc>
          <w:tcPr>
            <w:tcW w:w="931" w:type="dxa"/>
          </w:tcPr>
          <w:p w:rsidR="001B4BDF" w:rsidRPr="00266FDA" w:rsidRDefault="001B4BDF" w:rsidP="009050E0">
            <w:pPr>
              <w:bidi/>
              <w:spacing w:line="360" w:lineRule="auto"/>
              <w:jc w:val="center"/>
              <w:rPr>
                <w:rFonts w:cs="B Nazanin"/>
                <w:rtl/>
                <w:lang w:bidi="fa-IR"/>
              </w:rPr>
            </w:pPr>
            <w:r w:rsidRPr="00266FDA">
              <w:rPr>
                <w:rFonts w:cs="B Nazanin" w:hint="cs"/>
                <w:rtl/>
                <w:lang w:bidi="fa-IR"/>
              </w:rPr>
              <w:t>704/10</w:t>
            </w:r>
          </w:p>
        </w:tc>
        <w:tc>
          <w:tcPr>
            <w:tcW w:w="799" w:type="dxa"/>
          </w:tcPr>
          <w:p w:rsidR="001B4BDF" w:rsidRPr="00266FDA" w:rsidRDefault="001B4BDF" w:rsidP="009050E0">
            <w:pPr>
              <w:bidi/>
              <w:spacing w:line="360" w:lineRule="auto"/>
              <w:jc w:val="center"/>
              <w:rPr>
                <w:rFonts w:cs="B Nazanin"/>
                <w:rtl/>
                <w:lang w:bidi="fa-IR"/>
              </w:rPr>
            </w:pPr>
            <w:r w:rsidRPr="00266FDA">
              <w:rPr>
                <w:rFonts w:cs="B Nazanin" w:hint="cs"/>
                <w:rtl/>
                <w:lang w:bidi="fa-IR"/>
              </w:rPr>
              <w:t>240/0</w:t>
            </w:r>
          </w:p>
        </w:tc>
        <w:tc>
          <w:tcPr>
            <w:tcW w:w="624" w:type="dxa"/>
          </w:tcPr>
          <w:p w:rsidR="001B4BDF" w:rsidRPr="00266FDA" w:rsidRDefault="001B4BDF" w:rsidP="009050E0">
            <w:pPr>
              <w:bidi/>
              <w:spacing w:line="360" w:lineRule="auto"/>
              <w:jc w:val="center"/>
              <w:rPr>
                <w:rFonts w:cs="B Nazanin"/>
                <w:rtl/>
                <w:lang w:bidi="fa-IR"/>
              </w:rPr>
            </w:pPr>
            <w:r w:rsidRPr="00266FDA">
              <w:rPr>
                <w:rFonts w:cs="B Nazanin" w:hint="cs"/>
                <w:rtl/>
                <w:lang w:bidi="fa-IR"/>
              </w:rPr>
              <w:t>2</w:t>
            </w:r>
          </w:p>
        </w:tc>
      </w:tr>
      <w:tr w:rsidR="00E20E73" w:rsidRPr="00266FDA" w:rsidTr="00E20E73">
        <w:trPr>
          <w:trHeight w:val="624"/>
        </w:trPr>
        <w:tc>
          <w:tcPr>
            <w:tcW w:w="678" w:type="dxa"/>
          </w:tcPr>
          <w:p w:rsidR="001B4BDF" w:rsidRPr="00266FDA" w:rsidRDefault="001B4BDF" w:rsidP="009050E0">
            <w:pPr>
              <w:bidi/>
              <w:spacing w:line="360" w:lineRule="auto"/>
              <w:jc w:val="center"/>
              <w:rPr>
                <w:rFonts w:cs="B Nazanin"/>
                <w:rtl/>
                <w:lang w:bidi="fa-IR"/>
              </w:rPr>
            </w:pPr>
            <w:r w:rsidRPr="00266FDA">
              <w:rPr>
                <w:rFonts w:cs="B Nazanin" w:hint="cs"/>
                <w:rtl/>
                <w:lang w:bidi="fa-IR"/>
              </w:rPr>
              <w:t>3</w:t>
            </w:r>
          </w:p>
        </w:tc>
        <w:tc>
          <w:tcPr>
            <w:tcW w:w="6520" w:type="dxa"/>
            <w:vAlign w:val="center"/>
          </w:tcPr>
          <w:p w:rsidR="001B4BDF" w:rsidRPr="00266FDA" w:rsidRDefault="001B4BDF" w:rsidP="009050E0">
            <w:pPr>
              <w:bidi/>
              <w:spacing w:line="360" w:lineRule="auto"/>
              <w:rPr>
                <w:rFonts w:cs="B Nazanin"/>
                <w:rtl/>
                <w:lang w:bidi="fa-IR"/>
              </w:rPr>
            </w:pPr>
            <w:r w:rsidRPr="00266FDA">
              <w:rPr>
                <w:rFonts w:cs="B Nazanin" w:hint="cs"/>
                <w:rtl/>
                <w:lang w:bidi="fa-IR"/>
              </w:rPr>
              <w:t>ایجاد حس تعلق و افزایش اعتماد به نفس زنان روستایی با تصمیم گیری زنان روستایی</w:t>
            </w:r>
          </w:p>
        </w:tc>
        <w:tc>
          <w:tcPr>
            <w:tcW w:w="882" w:type="dxa"/>
          </w:tcPr>
          <w:p w:rsidR="001B4BDF" w:rsidRPr="00266FDA" w:rsidRDefault="001B4BDF" w:rsidP="009050E0">
            <w:pPr>
              <w:bidi/>
              <w:spacing w:line="360" w:lineRule="auto"/>
              <w:jc w:val="center"/>
              <w:rPr>
                <w:rFonts w:cs="B Nazanin"/>
                <w:rtl/>
                <w:lang w:bidi="fa-IR"/>
              </w:rPr>
            </w:pPr>
            <w:r w:rsidRPr="00266FDA">
              <w:rPr>
                <w:rFonts w:cs="B Nazanin" w:hint="cs"/>
                <w:rtl/>
                <w:lang w:bidi="fa-IR"/>
              </w:rPr>
              <w:t>131/3</w:t>
            </w:r>
          </w:p>
        </w:tc>
        <w:tc>
          <w:tcPr>
            <w:tcW w:w="931" w:type="dxa"/>
          </w:tcPr>
          <w:p w:rsidR="001B4BDF" w:rsidRPr="00266FDA" w:rsidRDefault="001B4BDF" w:rsidP="009050E0">
            <w:pPr>
              <w:bidi/>
              <w:spacing w:line="360" w:lineRule="auto"/>
              <w:jc w:val="center"/>
              <w:rPr>
                <w:rFonts w:cs="B Nazanin"/>
                <w:rtl/>
                <w:lang w:bidi="fa-IR"/>
              </w:rPr>
            </w:pPr>
            <w:r w:rsidRPr="00266FDA">
              <w:rPr>
                <w:rFonts w:cs="B Nazanin" w:hint="cs"/>
                <w:rtl/>
                <w:lang w:bidi="fa-IR"/>
              </w:rPr>
              <w:t>778/0</w:t>
            </w:r>
          </w:p>
        </w:tc>
        <w:tc>
          <w:tcPr>
            <w:tcW w:w="799" w:type="dxa"/>
          </w:tcPr>
          <w:p w:rsidR="001B4BDF" w:rsidRPr="00266FDA" w:rsidRDefault="001B4BDF" w:rsidP="009050E0">
            <w:pPr>
              <w:bidi/>
              <w:spacing w:line="360" w:lineRule="auto"/>
              <w:jc w:val="center"/>
              <w:rPr>
                <w:rFonts w:cs="B Nazanin"/>
                <w:rtl/>
                <w:lang w:bidi="fa-IR"/>
              </w:rPr>
            </w:pPr>
            <w:r w:rsidRPr="00266FDA">
              <w:rPr>
                <w:rFonts w:cs="B Nazanin" w:hint="cs"/>
                <w:rtl/>
                <w:lang w:bidi="fa-IR"/>
              </w:rPr>
              <w:t>248/0</w:t>
            </w:r>
          </w:p>
        </w:tc>
        <w:tc>
          <w:tcPr>
            <w:tcW w:w="624" w:type="dxa"/>
          </w:tcPr>
          <w:p w:rsidR="001B4BDF" w:rsidRPr="00266FDA" w:rsidRDefault="001B4BDF" w:rsidP="009050E0">
            <w:pPr>
              <w:bidi/>
              <w:spacing w:line="360" w:lineRule="auto"/>
              <w:jc w:val="center"/>
              <w:rPr>
                <w:rFonts w:cs="B Nazanin"/>
                <w:rtl/>
                <w:lang w:bidi="fa-IR"/>
              </w:rPr>
            </w:pPr>
            <w:r w:rsidRPr="00266FDA">
              <w:rPr>
                <w:rFonts w:cs="B Nazanin" w:hint="cs"/>
                <w:rtl/>
                <w:lang w:bidi="fa-IR"/>
              </w:rPr>
              <w:t>3</w:t>
            </w:r>
          </w:p>
        </w:tc>
      </w:tr>
      <w:tr w:rsidR="00E20E73" w:rsidRPr="00266FDA" w:rsidTr="00E20E73">
        <w:trPr>
          <w:trHeight w:val="624"/>
        </w:trPr>
        <w:tc>
          <w:tcPr>
            <w:tcW w:w="678" w:type="dxa"/>
          </w:tcPr>
          <w:p w:rsidR="001B4BDF" w:rsidRPr="00266FDA" w:rsidRDefault="001B4BDF" w:rsidP="009050E0">
            <w:pPr>
              <w:bidi/>
              <w:spacing w:line="360" w:lineRule="auto"/>
              <w:jc w:val="center"/>
              <w:rPr>
                <w:rFonts w:cs="B Nazanin"/>
                <w:rtl/>
                <w:lang w:bidi="fa-IR"/>
              </w:rPr>
            </w:pPr>
            <w:r w:rsidRPr="00266FDA">
              <w:rPr>
                <w:rFonts w:cs="B Nazanin" w:hint="cs"/>
                <w:rtl/>
                <w:lang w:bidi="fa-IR"/>
              </w:rPr>
              <w:t>4</w:t>
            </w:r>
          </w:p>
        </w:tc>
        <w:tc>
          <w:tcPr>
            <w:tcW w:w="6520" w:type="dxa"/>
            <w:vAlign w:val="center"/>
          </w:tcPr>
          <w:p w:rsidR="001B4BDF" w:rsidRPr="00266FDA" w:rsidRDefault="001B4BDF" w:rsidP="009050E0">
            <w:pPr>
              <w:bidi/>
              <w:spacing w:line="360" w:lineRule="auto"/>
              <w:rPr>
                <w:rFonts w:cs="B Nazanin"/>
                <w:rtl/>
                <w:lang w:bidi="fa-IR"/>
              </w:rPr>
            </w:pPr>
            <w:r w:rsidRPr="00266FDA">
              <w:rPr>
                <w:rFonts w:cs="B Nazanin" w:hint="cs"/>
                <w:rtl/>
                <w:lang w:bidi="fa-IR"/>
              </w:rPr>
              <w:t>فراهم آوردن شرایط اجتماعی لازم به منظور ارتقاء جایگاه زنان روستایی عضو</w:t>
            </w:r>
          </w:p>
        </w:tc>
        <w:tc>
          <w:tcPr>
            <w:tcW w:w="882" w:type="dxa"/>
          </w:tcPr>
          <w:p w:rsidR="001B4BDF" w:rsidRPr="00266FDA" w:rsidRDefault="001B4BDF" w:rsidP="009050E0">
            <w:pPr>
              <w:bidi/>
              <w:spacing w:line="360" w:lineRule="auto"/>
              <w:jc w:val="center"/>
              <w:rPr>
                <w:rFonts w:cs="B Nazanin"/>
                <w:rtl/>
                <w:lang w:bidi="fa-IR"/>
              </w:rPr>
            </w:pPr>
            <w:r w:rsidRPr="00266FDA">
              <w:rPr>
                <w:rFonts w:cs="B Nazanin" w:hint="cs"/>
                <w:rtl/>
                <w:lang w:bidi="fa-IR"/>
              </w:rPr>
              <w:t>158/3</w:t>
            </w:r>
          </w:p>
        </w:tc>
        <w:tc>
          <w:tcPr>
            <w:tcW w:w="931" w:type="dxa"/>
          </w:tcPr>
          <w:p w:rsidR="001B4BDF" w:rsidRPr="00266FDA" w:rsidRDefault="001B4BDF" w:rsidP="009050E0">
            <w:pPr>
              <w:bidi/>
              <w:spacing w:line="360" w:lineRule="auto"/>
              <w:jc w:val="center"/>
              <w:rPr>
                <w:rFonts w:cs="B Nazanin"/>
                <w:rtl/>
                <w:lang w:bidi="fa-IR"/>
              </w:rPr>
            </w:pPr>
            <w:r w:rsidRPr="00266FDA">
              <w:rPr>
                <w:rFonts w:cs="B Nazanin" w:hint="cs"/>
                <w:rtl/>
                <w:lang w:bidi="fa-IR"/>
              </w:rPr>
              <w:t>823/0</w:t>
            </w:r>
          </w:p>
        </w:tc>
        <w:tc>
          <w:tcPr>
            <w:tcW w:w="799" w:type="dxa"/>
          </w:tcPr>
          <w:p w:rsidR="001B4BDF" w:rsidRPr="00266FDA" w:rsidRDefault="001B4BDF" w:rsidP="009050E0">
            <w:pPr>
              <w:bidi/>
              <w:spacing w:line="360" w:lineRule="auto"/>
              <w:jc w:val="center"/>
              <w:rPr>
                <w:rFonts w:cs="B Nazanin"/>
                <w:rtl/>
                <w:lang w:bidi="fa-IR"/>
              </w:rPr>
            </w:pPr>
            <w:r w:rsidRPr="00266FDA">
              <w:rPr>
                <w:rFonts w:cs="B Nazanin" w:hint="cs"/>
                <w:rtl/>
                <w:lang w:bidi="fa-IR"/>
              </w:rPr>
              <w:t>260/0</w:t>
            </w:r>
          </w:p>
        </w:tc>
        <w:tc>
          <w:tcPr>
            <w:tcW w:w="624" w:type="dxa"/>
          </w:tcPr>
          <w:p w:rsidR="001B4BDF" w:rsidRPr="00266FDA" w:rsidRDefault="001B4BDF" w:rsidP="009050E0">
            <w:pPr>
              <w:bidi/>
              <w:spacing w:line="360" w:lineRule="auto"/>
              <w:jc w:val="center"/>
              <w:rPr>
                <w:rFonts w:cs="B Nazanin"/>
                <w:rtl/>
                <w:lang w:bidi="fa-IR"/>
              </w:rPr>
            </w:pPr>
            <w:r w:rsidRPr="00266FDA">
              <w:rPr>
                <w:rFonts w:cs="B Nazanin" w:hint="cs"/>
                <w:rtl/>
                <w:lang w:bidi="fa-IR"/>
              </w:rPr>
              <w:t>4</w:t>
            </w:r>
          </w:p>
        </w:tc>
      </w:tr>
      <w:tr w:rsidR="00E20E73" w:rsidRPr="00266FDA" w:rsidTr="00E20E73">
        <w:trPr>
          <w:trHeight w:val="624"/>
        </w:trPr>
        <w:tc>
          <w:tcPr>
            <w:tcW w:w="678" w:type="dxa"/>
          </w:tcPr>
          <w:p w:rsidR="001B4BDF" w:rsidRPr="00266FDA" w:rsidRDefault="001B4BDF" w:rsidP="009050E0">
            <w:pPr>
              <w:bidi/>
              <w:spacing w:line="360" w:lineRule="auto"/>
              <w:jc w:val="center"/>
              <w:rPr>
                <w:rFonts w:cs="B Nazanin"/>
                <w:rtl/>
                <w:lang w:bidi="fa-IR"/>
              </w:rPr>
            </w:pPr>
            <w:r w:rsidRPr="00266FDA">
              <w:rPr>
                <w:rFonts w:cs="B Nazanin" w:hint="cs"/>
                <w:rtl/>
                <w:lang w:bidi="fa-IR"/>
              </w:rPr>
              <w:t>5</w:t>
            </w:r>
          </w:p>
        </w:tc>
        <w:tc>
          <w:tcPr>
            <w:tcW w:w="6520" w:type="dxa"/>
            <w:vAlign w:val="center"/>
          </w:tcPr>
          <w:p w:rsidR="001B4BDF" w:rsidRPr="00266FDA" w:rsidRDefault="001B4BDF" w:rsidP="009050E0">
            <w:pPr>
              <w:bidi/>
              <w:spacing w:line="360" w:lineRule="auto"/>
              <w:rPr>
                <w:rFonts w:cs="B Nazanin"/>
                <w:rtl/>
                <w:lang w:bidi="fa-IR"/>
              </w:rPr>
            </w:pPr>
            <w:r w:rsidRPr="00266FDA">
              <w:rPr>
                <w:rFonts w:cs="B Nazanin" w:hint="cs"/>
                <w:rtl/>
                <w:lang w:bidi="fa-IR"/>
              </w:rPr>
              <w:t xml:space="preserve">تقویت حس مشارکت بین زنان عضو </w:t>
            </w:r>
          </w:p>
        </w:tc>
        <w:tc>
          <w:tcPr>
            <w:tcW w:w="882" w:type="dxa"/>
          </w:tcPr>
          <w:p w:rsidR="001B4BDF" w:rsidRPr="00266FDA" w:rsidRDefault="001B4BDF" w:rsidP="009050E0">
            <w:pPr>
              <w:bidi/>
              <w:spacing w:line="360" w:lineRule="auto"/>
              <w:jc w:val="center"/>
              <w:rPr>
                <w:rFonts w:cs="B Nazanin"/>
                <w:rtl/>
                <w:lang w:bidi="fa-IR"/>
              </w:rPr>
            </w:pPr>
            <w:r w:rsidRPr="00266FDA">
              <w:rPr>
                <w:rFonts w:cs="B Nazanin" w:hint="cs"/>
                <w:rtl/>
                <w:lang w:bidi="fa-IR"/>
              </w:rPr>
              <w:t>181/3</w:t>
            </w:r>
          </w:p>
        </w:tc>
        <w:tc>
          <w:tcPr>
            <w:tcW w:w="931" w:type="dxa"/>
          </w:tcPr>
          <w:p w:rsidR="001B4BDF" w:rsidRPr="00266FDA" w:rsidRDefault="001B4BDF" w:rsidP="009050E0">
            <w:pPr>
              <w:bidi/>
              <w:spacing w:line="360" w:lineRule="auto"/>
              <w:jc w:val="center"/>
              <w:rPr>
                <w:rFonts w:cs="B Nazanin"/>
                <w:rtl/>
                <w:lang w:bidi="fa-IR"/>
              </w:rPr>
            </w:pPr>
            <w:r w:rsidRPr="00266FDA">
              <w:rPr>
                <w:rFonts w:cs="B Nazanin" w:hint="cs"/>
                <w:rtl/>
                <w:lang w:bidi="fa-IR"/>
              </w:rPr>
              <w:t>831/0</w:t>
            </w:r>
          </w:p>
        </w:tc>
        <w:tc>
          <w:tcPr>
            <w:tcW w:w="799" w:type="dxa"/>
          </w:tcPr>
          <w:p w:rsidR="001B4BDF" w:rsidRPr="00266FDA" w:rsidRDefault="001B4BDF" w:rsidP="009050E0">
            <w:pPr>
              <w:bidi/>
              <w:spacing w:line="360" w:lineRule="auto"/>
              <w:jc w:val="center"/>
              <w:rPr>
                <w:rFonts w:cs="B Nazanin"/>
                <w:rtl/>
                <w:lang w:bidi="fa-IR"/>
              </w:rPr>
            </w:pPr>
            <w:r w:rsidRPr="00266FDA">
              <w:rPr>
                <w:rFonts w:cs="B Nazanin" w:hint="cs"/>
                <w:rtl/>
                <w:lang w:bidi="fa-IR"/>
              </w:rPr>
              <w:t>261/0</w:t>
            </w:r>
          </w:p>
        </w:tc>
        <w:tc>
          <w:tcPr>
            <w:tcW w:w="624" w:type="dxa"/>
          </w:tcPr>
          <w:p w:rsidR="001B4BDF" w:rsidRPr="00266FDA" w:rsidRDefault="001B4BDF" w:rsidP="009050E0">
            <w:pPr>
              <w:bidi/>
              <w:spacing w:line="360" w:lineRule="auto"/>
              <w:jc w:val="center"/>
              <w:rPr>
                <w:rFonts w:cs="B Nazanin"/>
                <w:rtl/>
                <w:lang w:bidi="fa-IR"/>
              </w:rPr>
            </w:pPr>
            <w:r w:rsidRPr="00266FDA">
              <w:rPr>
                <w:rFonts w:cs="B Nazanin" w:hint="cs"/>
                <w:rtl/>
                <w:lang w:bidi="fa-IR"/>
              </w:rPr>
              <w:t>5</w:t>
            </w:r>
          </w:p>
        </w:tc>
      </w:tr>
      <w:tr w:rsidR="00E20E73" w:rsidRPr="00266FDA" w:rsidTr="00E20E73">
        <w:trPr>
          <w:trHeight w:val="624"/>
        </w:trPr>
        <w:tc>
          <w:tcPr>
            <w:tcW w:w="678" w:type="dxa"/>
          </w:tcPr>
          <w:p w:rsidR="001B4BDF" w:rsidRPr="00266FDA" w:rsidRDefault="001B4BDF" w:rsidP="009050E0">
            <w:pPr>
              <w:bidi/>
              <w:spacing w:line="360" w:lineRule="auto"/>
              <w:jc w:val="center"/>
              <w:rPr>
                <w:rFonts w:cs="B Nazanin"/>
                <w:rtl/>
                <w:lang w:bidi="fa-IR"/>
              </w:rPr>
            </w:pPr>
            <w:r w:rsidRPr="00266FDA">
              <w:rPr>
                <w:rFonts w:cs="B Nazanin" w:hint="cs"/>
                <w:rtl/>
                <w:lang w:bidi="fa-IR"/>
              </w:rPr>
              <w:t>6</w:t>
            </w:r>
          </w:p>
        </w:tc>
        <w:tc>
          <w:tcPr>
            <w:tcW w:w="6520" w:type="dxa"/>
            <w:vAlign w:val="center"/>
          </w:tcPr>
          <w:p w:rsidR="001B4BDF" w:rsidRPr="00266FDA" w:rsidRDefault="001B4BDF" w:rsidP="009050E0">
            <w:pPr>
              <w:bidi/>
              <w:spacing w:line="360" w:lineRule="auto"/>
              <w:rPr>
                <w:rFonts w:cs="B Nazanin"/>
                <w:rtl/>
                <w:lang w:bidi="fa-IR"/>
              </w:rPr>
            </w:pPr>
            <w:r w:rsidRPr="00266FDA">
              <w:rPr>
                <w:rFonts w:cs="B Nazanin" w:hint="cs"/>
                <w:rtl/>
                <w:lang w:bidi="fa-IR"/>
              </w:rPr>
              <w:t>مشورت با زنان روستایی در مورد نحوه عضوپذیری</w:t>
            </w:r>
          </w:p>
        </w:tc>
        <w:tc>
          <w:tcPr>
            <w:tcW w:w="882" w:type="dxa"/>
          </w:tcPr>
          <w:p w:rsidR="001B4BDF" w:rsidRPr="00266FDA" w:rsidRDefault="001B4BDF" w:rsidP="009050E0">
            <w:pPr>
              <w:bidi/>
              <w:spacing w:line="360" w:lineRule="auto"/>
              <w:jc w:val="center"/>
              <w:rPr>
                <w:rFonts w:cs="B Nazanin"/>
                <w:rtl/>
                <w:lang w:bidi="fa-IR"/>
              </w:rPr>
            </w:pPr>
            <w:r w:rsidRPr="00266FDA">
              <w:rPr>
                <w:rFonts w:cs="B Nazanin" w:hint="cs"/>
                <w:rtl/>
                <w:lang w:bidi="fa-IR"/>
              </w:rPr>
              <w:t>137/3</w:t>
            </w:r>
          </w:p>
        </w:tc>
        <w:tc>
          <w:tcPr>
            <w:tcW w:w="931" w:type="dxa"/>
          </w:tcPr>
          <w:p w:rsidR="001B4BDF" w:rsidRPr="00266FDA" w:rsidRDefault="001B4BDF" w:rsidP="009050E0">
            <w:pPr>
              <w:bidi/>
              <w:spacing w:line="360" w:lineRule="auto"/>
              <w:jc w:val="center"/>
              <w:rPr>
                <w:rFonts w:cs="B Nazanin"/>
                <w:rtl/>
                <w:lang w:bidi="fa-IR"/>
              </w:rPr>
            </w:pPr>
            <w:r w:rsidRPr="00266FDA">
              <w:rPr>
                <w:rFonts w:cs="B Nazanin" w:hint="cs"/>
                <w:rtl/>
                <w:lang w:bidi="fa-IR"/>
              </w:rPr>
              <w:t>835/0</w:t>
            </w:r>
          </w:p>
        </w:tc>
        <w:tc>
          <w:tcPr>
            <w:tcW w:w="799" w:type="dxa"/>
          </w:tcPr>
          <w:p w:rsidR="001B4BDF" w:rsidRPr="00266FDA" w:rsidRDefault="001B4BDF" w:rsidP="009050E0">
            <w:pPr>
              <w:bidi/>
              <w:spacing w:line="360" w:lineRule="auto"/>
              <w:jc w:val="center"/>
              <w:rPr>
                <w:rFonts w:cs="B Nazanin"/>
                <w:rtl/>
                <w:lang w:bidi="fa-IR"/>
              </w:rPr>
            </w:pPr>
            <w:r w:rsidRPr="00266FDA">
              <w:rPr>
                <w:rFonts w:cs="B Nazanin" w:hint="cs"/>
                <w:rtl/>
                <w:lang w:bidi="fa-IR"/>
              </w:rPr>
              <w:t>267/0</w:t>
            </w:r>
          </w:p>
        </w:tc>
        <w:tc>
          <w:tcPr>
            <w:tcW w:w="624" w:type="dxa"/>
          </w:tcPr>
          <w:p w:rsidR="001B4BDF" w:rsidRPr="00266FDA" w:rsidRDefault="001B4BDF" w:rsidP="009050E0">
            <w:pPr>
              <w:bidi/>
              <w:spacing w:line="360" w:lineRule="auto"/>
              <w:jc w:val="center"/>
              <w:rPr>
                <w:rFonts w:cs="B Nazanin"/>
                <w:rtl/>
                <w:lang w:bidi="fa-IR"/>
              </w:rPr>
            </w:pPr>
            <w:r w:rsidRPr="00266FDA">
              <w:rPr>
                <w:rFonts w:cs="B Nazanin" w:hint="cs"/>
                <w:rtl/>
                <w:lang w:bidi="fa-IR"/>
              </w:rPr>
              <w:t>6</w:t>
            </w:r>
          </w:p>
        </w:tc>
      </w:tr>
      <w:tr w:rsidR="00E20E73" w:rsidRPr="00266FDA" w:rsidTr="00E20E73">
        <w:trPr>
          <w:trHeight w:val="624"/>
        </w:trPr>
        <w:tc>
          <w:tcPr>
            <w:tcW w:w="678" w:type="dxa"/>
          </w:tcPr>
          <w:p w:rsidR="001B4BDF" w:rsidRPr="00266FDA" w:rsidRDefault="001B4BDF" w:rsidP="009050E0">
            <w:pPr>
              <w:bidi/>
              <w:spacing w:line="360" w:lineRule="auto"/>
              <w:jc w:val="center"/>
              <w:rPr>
                <w:rFonts w:cs="B Nazanin"/>
                <w:rtl/>
                <w:lang w:bidi="fa-IR"/>
              </w:rPr>
            </w:pPr>
            <w:r w:rsidRPr="00266FDA">
              <w:rPr>
                <w:rFonts w:cs="B Nazanin" w:hint="cs"/>
                <w:rtl/>
                <w:lang w:bidi="fa-IR"/>
              </w:rPr>
              <w:t>7</w:t>
            </w:r>
          </w:p>
        </w:tc>
        <w:tc>
          <w:tcPr>
            <w:tcW w:w="6520" w:type="dxa"/>
            <w:vAlign w:val="center"/>
          </w:tcPr>
          <w:p w:rsidR="001B4BDF" w:rsidRPr="00266FDA" w:rsidRDefault="001B4BDF" w:rsidP="009050E0">
            <w:pPr>
              <w:bidi/>
              <w:spacing w:line="360" w:lineRule="auto"/>
              <w:rPr>
                <w:rFonts w:cs="B Nazanin"/>
                <w:rtl/>
                <w:lang w:bidi="fa-IR"/>
              </w:rPr>
            </w:pPr>
            <w:r w:rsidRPr="00266FDA">
              <w:rPr>
                <w:rFonts w:cs="B Nazanin" w:hint="cs"/>
                <w:rtl/>
                <w:lang w:bidi="fa-IR"/>
              </w:rPr>
              <w:t>حمایت سازمانهای دولتی و غیردولتی مرتبط از صندوق</w:t>
            </w:r>
          </w:p>
        </w:tc>
        <w:tc>
          <w:tcPr>
            <w:tcW w:w="882" w:type="dxa"/>
          </w:tcPr>
          <w:p w:rsidR="001B4BDF" w:rsidRPr="00266FDA" w:rsidRDefault="001B4BDF" w:rsidP="009050E0">
            <w:pPr>
              <w:bidi/>
              <w:spacing w:line="360" w:lineRule="auto"/>
              <w:jc w:val="center"/>
              <w:rPr>
                <w:rFonts w:cs="B Nazanin"/>
                <w:rtl/>
                <w:lang w:bidi="fa-IR"/>
              </w:rPr>
            </w:pPr>
            <w:r w:rsidRPr="00266FDA">
              <w:rPr>
                <w:rFonts w:cs="B Nazanin" w:hint="cs"/>
                <w:rtl/>
                <w:lang w:bidi="fa-IR"/>
              </w:rPr>
              <w:t>225/3</w:t>
            </w:r>
          </w:p>
        </w:tc>
        <w:tc>
          <w:tcPr>
            <w:tcW w:w="931" w:type="dxa"/>
          </w:tcPr>
          <w:p w:rsidR="001B4BDF" w:rsidRPr="00266FDA" w:rsidRDefault="001B4BDF" w:rsidP="009050E0">
            <w:pPr>
              <w:bidi/>
              <w:spacing w:line="360" w:lineRule="auto"/>
              <w:jc w:val="center"/>
              <w:rPr>
                <w:rFonts w:cs="B Nazanin"/>
                <w:rtl/>
                <w:lang w:bidi="fa-IR"/>
              </w:rPr>
            </w:pPr>
            <w:r w:rsidRPr="00266FDA">
              <w:rPr>
                <w:rFonts w:cs="B Nazanin" w:hint="cs"/>
                <w:rtl/>
                <w:lang w:bidi="fa-IR"/>
              </w:rPr>
              <w:t>876/0</w:t>
            </w:r>
          </w:p>
        </w:tc>
        <w:tc>
          <w:tcPr>
            <w:tcW w:w="799" w:type="dxa"/>
          </w:tcPr>
          <w:p w:rsidR="001B4BDF" w:rsidRPr="00266FDA" w:rsidRDefault="001B4BDF" w:rsidP="009050E0">
            <w:pPr>
              <w:bidi/>
              <w:spacing w:line="360" w:lineRule="auto"/>
              <w:jc w:val="center"/>
              <w:rPr>
                <w:rFonts w:cs="B Nazanin"/>
                <w:rtl/>
                <w:lang w:bidi="fa-IR"/>
              </w:rPr>
            </w:pPr>
            <w:r w:rsidRPr="00266FDA">
              <w:rPr>
                <w:rFonts w:cs="B Nazanin" w:hint="cs"/>
                <w:rtl/>
                <w:lang w:bidi="fa-IR"/>
              </w:rPr>
              <w:t>271/0</w:t>
            </w:r>
          </w:p>
        </w:tc>
        <w:tc>
          <w:tcPr>
            <w:tcW w:w="624" w:type="dxa"/>
          </w:tcPr>
          <w:p w:rsidR="001B4BDF" w:rsidRPr="00266FDA" w:rsidRDefault="001B4BDF" w:rsidP="009050E0">
            <w:pPr>
              <w:bidi/>
              <w:spacing w:line="360" w:lineRule="auto"/>
              <w:jc w:val="center"/>
              <w:rPr>
                <w:rFonts w:cs="B Nazanin"/>
                <w:rtl/>
                <w:lang w:bidi="fa-IR"/>
              </w:rPr>
            </w:pPr>
            <w:r w:rsidRPr="00266FDA">
              <w:rPr>
                <w:rFonts w:cs="B Nazanin" w:hint="cs"/>
                <w:rtl/>
                <w:lang w:bidi="fa-IR"/>
              </w:rPr>
              <w:t>7</w:t>
            </w:r>
          </w:p>
        </w:tc>
      </w:tr>
      <w:tr w:rsidR="00E20E73" w:rsidRPr="00266FDA" w:rsidTr="00E20E73">
        <w:trPr>
          <w:trHeight w:val="624"/>
        </w:trPr>
        <w:tc>
          <w:tcPr>
            <w:tcW w:w="678" w:type="dxa"/>
          </w:tcPr>
          <w:p w:rsidR="001B4BDF" w:rsidRPr="00266FDA" w:rsidRDefault="001B4BDF" w:rsidP="009050E0">
            <w:pPr>
              <w:bidi/>
              <w:spacing w:line="360" w:lineRule="auto"/>
              <w:jc w:val="center"/>
              <w:rPr>
                <w:rFonts w:cs="B Nazanin"/>
                <w:rtl/>
                <w:lang w:bidi="fa-IR"/>
              </w:rPr>
            </w:pPr>
            <w:r w:rsidRPr="00266FDA">
              <w:rPr>
                <w:rFonts w:cs="B Nazanin" w:hint="cs"/>
                <w:rtl/>
                <w:lang w:bidi="fa-IR"/>
              </w:rPr>
              <w:t>8</w:t>
            </w:r>
          </w:p>
        </w:tc>
        <w:tc>
          <w:tcPr>
            <w:tcW w:w="6520" w:type="dxa"/>
            <w:vAlign w:val="center"/>
          </w:tcPr>
          <w:p w:rsidR="001B4BDF" w:rsidRPr="00266FDA" w:rsidRDefault="001B4BDF" w:rsidP="009050E0">
            <w:pPr>
              <w:bidi/>
              <w:spacing w:line="360" w:lineRule="auto"/>
              <w:rPr>
                <w:rFonts w:cs="B Nazanin"/>
                <w:rtl/>
                <w:lang w:bidi="fa-IR"/>
              </w:rPr>
            </w:pPr>
            <w:r w:rsidRPr="00266FDA">
              <w:rPr>
                <w:rFonts w:cs="B Nazanin" w:hint="cs"/>
                <w:rtl/>
                <w:lang w:bidi="fa-IR"/>
              </w:rPr>
              <w:t>فراهم نمودن دانش بازیابی و اطلاعات روز در مورد فروش محصولات برای زنان و آگاه کردن آنان از سلیقه مشتریان</w:t>
            </w:r>
          </w:p>
        </w:tc>
        <w:tc>
          <w:tcPr>
            <w:tcW w:w="882" w:type="dxa"/>
          </w:tcPr>
          <w:p w:rsidR="001B4BDF" w:rsidRPr="00266FDA" w:rsidRDefault="001B4BDF" w:rsidP="009050E0">
            <w:pPr>
              <w:bidi/>
              <w:spacing w:line="360" w:lineRule="auto"/>
              <w:jc w:val="center"/>
              <w:rPr>
                <w:rFonts w:cs="B Nazanin"/>
                <w:rtl/>
                <w:lang w:bidi="fa-IR"/>
              </w:rPr>
            </w:pPr>
            <w:r w:rsidRPr="00266FDA">
              <w:rPr>
                <w:rFonts w:cs="B Nazanin" w:hint="cs"/>
                <w:rtl/>
                <w:lang w:bidi="fa-IR"/>
              </w:rPr>
              <w:t>375/3</w:t>
            </w:r>
          </w:p>
        </w:tc>
        <w:tc>
          <w:tcPr>
            <w:tcW w:w="931" w:type="dxa"/>
          </w:tcPr>
          <w:p w:rsidR="001B4BDF" w:rsidRPr="00266FDA" w:rsidRDefault="001B4BDF" w:rsidP="009050E0">
            <w:pPr>
              <w:bidi/>
              <w:spacing w:line="360" w:lineRule="auto"/>
              <w:jc w:val="center"/>
              <w:rPr>
                <w:rFonts w:cs="B Nazanin"/>
                <w:rtl/>
                <w:lang w:bidi="fa-IR"/>
              </w:rPr>
            </w:pPr>
            <w:r w:rsidRPr="00266FDA">
              <w:rPr>
                <w:rFonts w:cs="B Nazanin" w:hint="cs"/>
                <w:rtl/>
                <w:lang w:bidi="fa-IR"/>
              </w:rPr>
              <w:t>831/0</w:t>
            </w:r>
          </w:p>
        </w:tc>
        <w:tc>
          <w:tcPr>
            <w:tcW w:w="799" w:type="dxa"/>
          </w:tcPr>
          <w:p w:rsidR="001B4BDF" w:rsidRPr="00266FDA" w:rsidRDefault="001B4BDF" w:rsidP="009050E0">
            <w:pPr>
              <w:bidi/>
              <w:spacing w:line="360" w:lineRule="auto"/>
              <w:jc w:val="center"/>
              <w:rPr>
                <w:rFonts w:cs="B Nazanin"/>
                <w:rtl/>
                <w:lang w:bidi="fa-IR"/>
              </w:rPr>
            </w:pPr>
            <w:r w:rsidRPr="00266FDA">
              <w:rPr>
                <w:rFonts w:cs="B Nazanin" w:hint="cs"/>
                <w:rtl/>
                <w:lang w:bidi="fa-IR"/>
              </w:rPr>
              <w:t>273/0</w:t>
            </w:r>
          </w:p>
        </w:tc>
        <w:tc>
          <w:tcPr>
            <w:tcW w:w="624" w:type="dxa"/>
          </w:tcPr>
          <w:p w:rsidR="001B4BDF" w:rsidRPr="00266FDA" w:rsidRDefault="001B4BDF" w:rsidP="009050E0">
            <w:pPr>
              <w:bidi/>
              <w:spacing w:line="360" w:lineRule="auto"/>
              <w:jc w:val="center"/>
              <w:rPr>
                <w:rFonts w:cs="B Nazanin"/>
                <w:rtl/>
                <w:lang w:bidi="fa-IR"/>
              </w:rPr>
            </w:pPr>
            <w:r w:rsidRPr="00266FDA">
              <w:rPr>
                <w:rFonts w:cs="B Nazanin" w:hint="cs"/>
                <w:rtl/>
                <w:lang w:bidi="fa-IR"/>
              </w:rPr>
              <w:t>8</w:t>
            </w:r>
          </w:p>
        </w:tc>
      </w:tr>
      <w:tr w:rsidR="00E20E73" w:rsidRPr="00266FDA" w:rsidTr="00E20E73">
        <w:trPr>
          <w:trHeight w:val="624"/>
        </w:trPr>
        <w:tc>
          <w:tcPr>
            <w:tcW w:w="678" w:type="dxa"/>
          </w:tcPr>
          <w:p w:rsidR="001B4BDF" w:rsidRPr="00266FDA" w:rsidRDefault="001B4BDF" w:rsidP="009050E0">
            <w:pPr>
              <w:bidi/>
              <w:spacing w:line="360" w:lineRule="auto"/>
              <w:jc w:val="center"/>
              <w:rPr>
                <w:rFonts w:cs="B Nazanin"/>
                <w:rtl/>
                <w:lang w:bidi="fa-IR"/>
              </w:rPr>
            </w:pPr>
            <w:r w:rsidRPr="00266FDA">
              <w:rPr>
                <w:rFonts w:cs="B Nazanin" w:hint="cs"/>
                <w:rtl/>
                <w:lang w:bidi="fa-IR"/>
              </w:rPr>
              <w:t>9</w:t>
            </w:r>
          </w:p>
        </w:tc>
        <w:tc>
          <w:tcPr>
            <w:tcW w:w="6520" w:type="dxa"/>
            <w:vAlign w:val="center"/>
          </w:tcPr>
          <w:p w:rsidR="001B4BDF" w:rsidRPr="00266FDA" w:rsidRDefault="001B4BDF" w:rsidP="009050E0">
            <w:pPr>
              <w:bidi/>
              <w:spacing w:line="360" w:lineRule="auto"/>
              <w:rPr>
                <w:rFonts w:cs="B Nazanin"/>
                <w:rtl/>
                <w:lang w:bidi="fa-IR"/>
              </w:rPr>
            </w:pPr>
            <w:r w:rsidRPr="00266FDA">
              <w:rPr>
                <w:rFonts w:cs="B Nazanin" w:hint="cs"/>
                <w:rtl/>
                <w:lang w:bidi="fa-IR"/>
              </w:rPr>
              <w:t>آشناسازی اعضا با مشاغل جدید</w:t>
            </w:r>
          </w:p>
        </w:tc>
        <w:tc>
          <w:tcPr>
            <w:tcW w:w="882" w:type="dxa"/>
          </w:tcPr>
          <w:p w:rsidR="001B4BDF" w:rsidRPr="00266FDA" w:rsidRDefault="001B4BDF" w:rsidP="009050E0">
            <w:pPr>
              <w:bidi/>
              <w:spacing w:line="360" w:lineRule="auto"/>
              <w:jc w:val="center"/>
              <w:rPr>
                <w:rFonts w:cs="B Nazanin"/>
                <w:rtl/>
                <w:lang w:bidi="fa-IR"/>
              </w:rPr>
            </w:pPr>
            <w:r w:rsidRPr="00266FDA">
              <w:rPr>
                <w:rFonts w:cs="B Nazanin" w:hint="cs"/>
                <w:rtl/>
                <w:lang w:bidi="fa-IR"/>
              </w:rPr>
              <w:t>162/3</w:t>
            </w:r>
          </w:p>
        </w:tc>
        <w:tc>
          <w:tcPr>
            <w:tcW w:w="931" w:type="dxa"/>
          </w:tcPr>
          <w:p w:rsidR="001B4BDF" w:rsidRPr="00266FDA" w:rsidRDefault="001B4BDF" w:rsidP="009050E0">
            <w:pPr>
              <w:bidi/>
              <w:spacing w:line="360" w:lineRule="auto"/>
              <w:jc w:val="center"/>
              <w:rPr>
                <w:rFonts w:cs="B Nazanin"/>
                <w:rtl/>
                <w:lang w:bidi="fa-IR"/>
              </w:rPr>
            </w:pPr>
            <w:r w:rsidRPr="00266FDA">
              <w:rPr>
                <w:rFonts w:cs="B Nazanin" w:hint="cs"/>
                <w:rtl/>
                <w:lang w:bidi="fa-IR"/>
              </w:rPr>
              <w:t>889/0</w:t>
            </w:r>
          </w:p>
        </w:tc>
        <w:tc>
          <w:tcPr>
            <w:tcW w:w="799" w:type="dxa"/>
          </w:tcPr>
          <w:p w:rsidR="001B4BDF" w:rsidRPr="00266FDA" w:rsidRDefault="001B4BDF" w:rsidP="009050E0">
            <w:pPr>
              <w:bidi/>
              <w:spacing w:line="360" w:lineRule="auto"/>
              <w:jc w:val="center"/>
              <w:rPr>
                <w:rFonts w:cs="B Nazanin"/>
                <w:rtl/>
                <w:lang w:bidi="fa-IR"/>
              </w:rPr>
            </w:pPr>
            <w:r w:rsidRPr="00266FDA">
              <w:rPr>
                <w:rFonts w:cs="B Nazanin" w:hint="cs"/>
                <w:rtl/>
                <w:lang w:bidi="fa-IR"/>
              </w:rPr>
              <w:t>280/0</w:t>
            </w:r>
          </w:p>
        </w:tc>
        <w:tc>
          <w:tcPr>
            <w:tcW w:w="624" w:type="dxa"/>
          </w:tcPr>
          <w:p w:rsidR="001B4BDF" w:rsidRPr="00266FDA" w:rsidRDefault="001B4BDF" w:rsidP="009050E0">
            <w:pPr>
              <w:bidi/>
              <w:spacing w:line="360" w:lineRule="auto"/>
              <w:jc w:val="center"/>
              <w:rPr>
                <w:rFonts w:cs="B Nazanin"/>
                <w:rtl/>
                <w:lang w:bidi="fa-IR"/>
              </w:rPr>
            </w:pPr>
            <w:r w:rsidRPr="00266FDA">
              <w:rPr>
                <w:rFonts w:cs="B Nazanin" w:hint="cs"/>
                <w:rtl/>
                <w:lang w:bidi="fa-IR"/>
              </w:rPr>
              <w:t>9</w:t>
            </w:r>
          </w:p>
        </w:tc>
      </w:tr>
      <w:tr w:rsidR="00E20E73" w:rsidRPr="00266FDA" w:rsidTr="00E20E73">
        <w:trPr>
          <w:trHeight w:val="624"/>
        </w:trPr>
        <w:tc>
          <w:tcPr>
            <w:tcW w:w="678" w:type="dxa"/>
          </w:tcPr>
          <w:p w:rsidR="001B4BDF" w:rsidRPr="00266FDA" w:rsidRDefault="001B4BDF" w:rsidP="009050E0">
            <w:pPr>
              <w:bidi/>
              <w:spacing w:line="360" w:lineRule="auto"/>
              <w:jc w:val="center"/>
              <w:rPr>
                <w:rFonts w:cs="B Nazanin"/>
                <w:rtl/>
                <w:lang w:bidi="fa-IR"/>
              </w:rPr>
            </w:pPr>
            <w:r w:rsidRPr="00266FDA">
              <w:rPr>
                <w:rFonts w:cs="B Nazanin" w:hint="cs"/>
                <w:rtl/>
                <w:lang w:bidi="fa-IR"/>
              </w:rPr>
              <w:t>10</w:t>
            </w:r>
          </w:p>
        </w:tc>
        <w:tc>
          <w:tcPr>
            <w:tcW w:w="6520" w:type="dxa"/>
            <w:vAlign w:val="center"/>
          </w:tcPr>
          <w:p w:rsidR="001B4BDF" w:rsidRPr="00266FDA" w:rsidRDefault="001B4BDF" w:rsidP="009050E0">
            <w:pPr>
              <w:bidi/>
              <w:spacing w:line="360" w:lineRule="auto"/>
              <w:rPr>
                <w:rFonts w:cs="B Nazanin"/>
                <w:rtl/>
                <w:lang w:bidi="fa-IR"/>
              </w:rPr>
            </w:pPr>
            <w:r w:rsidRPr="00266FDA">
              <w:rPr>
                <w:rFonts w:cs="B Nazanin" w:hint="cs"/>
                <w:rtl/>
                <w:lang w:bidi="fa-IR"/>
              </w:rPr>
              <w:t>اعطای وام با کارمزد کمتر به زنان روستایی</w:t>
            </w:r>
          </w:p>
        </w:tc>
        <w:tc>
          <w:tcPr>
            <w:tcW w:w="882" w:type="dxa"/>
          </w:tcPr>
          <w:p w:rsidR="001B4BDF" w:rsidRPr="00266FDA" w:rsidRDefault="001B4BDF" w:rsidP="009050E0">
            <w:pPr>
              <w:bidi/>
              <w:spacing w:line="360" w:lineRule="auto"/>
              <w:jc w:val="center"/>
              <w:rPr>
                <w:rFonts w:cs="B Nazanin"/>
                <w:rtl/>
                <w:lang w:bidi="fa-IR"/>
              </w:rPr>
            </w:pPr>
            <w:r w:rsidRPr="00266FDA">
              <w:rPr>
                <w:rFonts w:cs="B Nazanin" w:hint="cs"/>
                <w:rtl/>
                <w:lang w:bidi="fa-IR"/>
              </w:rPr>
              <w:t>28/3</w:t>
            </w:r>
          </w:p>
        </w:tc>
        <w:tc>
          <w:tcPr>
            <w:tcW w:w="931" w:type="dxa"/>
          </w:tcPr>
          <w:p w:rsidR="001B4BDF" w:rsidRPr="00266FDA" w:rsidRDefault="001B4BDF" w:rsidP="009050E0">
            <w:pPr>
              <w:bidi/>
              <w:spacing w:line="360" w:lineRule="auto"/>
              <w:jc w:val="center"/>
              <w:rPr>
                <w:rFonts w:cs="B Nazanin"/>
                <w:rtl/>
                <w:lang w:bidi="fa-IR"/>
              </w:rPr>
            </w:pPr>
            <w:r w:rsidRPr="00266FDA">
              <w:rPr>
                <w:rFonts w:cs="B Nazanin" w:hint="cs"/>
                <w:rtl/>
                <w:lang w:bidi="fa-IR"/>
              </w:rPr>
              <w:t>933/0</w:t>
            </w:r>
          </w:p>
        </w:tc>
        <w:tc>
          <w:tcPr>
            <w:tcW w:w="799" w:type="dxa"/>
          </w:tcPr>
          <w:p w:rsidR="001B4BDF" w:rsidRPr="00266FDA" w:rsidRDefault="001B4BDF" w:rsidP="009050E0">
            <w:pPr>
              <w:bidi/>
              <w:spacing w:line="360" w:lineRule="auto"/>
              <w:jc w:val="center"/>
              <w:rPr>
                <w:rFonts w:cs="B Nazanin"/>
                <w:rtl/>
                <w:lang w:bidi="fa-IR"/>
              </w:rPr>
            </w:pPr>
            <w:r w:rsidRPr="00266FDA">
              <w:rPr>
                <w:rFonts w:cs="B Nazanin" w:hint="cs"/>
                <w:rtl/>
                <w:lang w:bidi="fa-IR"/>
              </w:rPr>
              <w:t>283/0</w:t>
            </w:r>
          </w:p>
        </w:tc>
        <w:tc>
          <w:tcPr>
            <w:tcW w:w="624" w:type="dxa"/>
          </w:tcPr>
          <w:p w:rsidR="001B4BDF" w:rsidRPr="00266FDA" w:rsidRDefault="001B4BDF" w:rsidP="009050E0">
            <w:pPr>
              <w:bidi/>
              <w:spacing w:line="360" w:lineRule="auto"/>
              <w:jc w:val="center"/>
              <w:rPr>
                <w:rFonts w:cs="B Nazanin"/>
                <w:rtl/>
                <w:lang w:bidi="fa-IR"/>
              </w:rPr>
            </w:pPr>
            <w:r w:rsidRPr="00266FDA">
              <w:rPr>
                <w:rFonts w:cs="B Nazanin" w:hint="cs"/>
                <w:rtl/>
                <w:lang w:bidi="fa-IR"/>
              </w:rPr>
              <w:t>10</w:t>
            </w:r>
          </w:p>
        </w:tc>
      </w:tr>
      <w:tr w:rsidR="00E20E73" w:rsidRPr="00266FDA" w:rsidTr="00E20E73">
        <w:trPr>
          <w:trHeight w:val="624"/>
        </w:trPr>
        <w:tc>
          <w:tcPr>
            <w:tcW w:w="678" w:type="dxa"/>
          </w:tcPr>
          <w:p w:rsidR="001B4BDF" w:rsidRPr="00266FDA" w:rsidRDefault="001B4BDF" w:rsidP="009050E0">
            <w:pPr>
              <w:bidi/>
              <w:spacing w:line="360" w:lineRule="auto"/>
              <w:jc w:val="center"/>
              <w:rPr>
                <w:rFonts w:cs="B Nazanin"/>
                <w:rtl/>
                <w:lang w:bidi="fa-IR"/>
              </w:rPr>
            </w:pPr>
            <w:r w:rsidRPr="00266FDA">
              <w:rPr>
                <w:rFonts w:cs="B Nazanin" w:hint="cs"/>
                <w:rtl/>
                <w:lang w:bidi="fa-IR"/>
              </w:rPr>
              <w:t>11</w:t>
            </w:r>
          </w:p>
        </w:tc>
        <w:tc>
          <w:tcPr>
            <w:tcW w:w="6520" w:type="dxa"/>
            <w:vAlign w:val="center"/>
          </w:tcPr>
          <w:p w:rsidR="001B4BDF" w:rsidRPr="00266FDA" w:rsidRDefault="001B4BDF" w:rsidP="009050E0">
            <w:pPr>
              <w:bidi/>
              <w:spacing w:line="360" w:lineRule="auto"/>
              <w:rPr>
                <w:rFonts w:cs="B Nazanin"/>
                <w:rtl/>
                <w:lang w:bidi="fa-IR"/>
              </w:rPr>
            </w:pPr>
            <w:r w:rsidRPr="00266FDA">
              <w:rPr>
                <w:rFonts w:cs="B Nazanin" w:hint="cs"/>
                <w:rtl/>
                <w:lang w:bidi="fa-IR"/>
              </w:rPr>
              <w:t>افزایش مبلغ وامهای اعطایی به زنان</w:t>
            </w:r>
          </w:p>
        </w:tc>
        <w:tc>
          <w:tcPr>
            <w:tcW w:w="882" w:type="dxa"/>
          </w:tcPr>
          <w:p w:rsidR="001B4BDF" w:rsidRPr="00266FDA" w:rsidRDefault="001B4BDF" w:rsidP="009050E0">
            <w:pPr>
              <w:bidi/>
              <w:spacing w:line="360" w:lineRule="auto"/>
              <w:jc w:val="center"/>
              <w:rPr>
                <w:rFonts w:cs="B Nazanin"/>
                <w:rtl/>
                <w:lang w:bidi="fa-IR"/>
              </w:rPr>
            </w:pPr>
            <w:r w:rsidRPr="00266FDA">
              <w:rPr>
                <w:rFonts w:cs="B Nazanin" w:hint="cs"/>
                <w:rtl/>
                <w:lang w:bidi="fa-IR"/>
              </w:rPr>
              <w:t>125/3</w:t>
            </w:r>
          </w:p>
        </w:tc>
        <w:tc>
          <w:tcPr>
            <w:tcW w:w="931" w:type="dxa"/>
          </w:tcPr>
          <w:p w:rsidR="001B4BDF" w:rsidRPr="00266FDA" w:rsidRDefault="001B4BDF" w:rsidP="009050E0">
            <w:pPr>
              <w:bidi/>
              <w:spacing w:line="360" w:lineRule="auto"/>
              <w:jc w:val="center"/>
              <w:rPr>
                <w:rFonts w:cs="B Nazanin"/>
                <w:rtl/>
                <w:lang w:bidi="fa-IR"/>
              </w:rPr>
            </w:pPr>
            <w:r w:rsidRPr="00266FDA">
              <w:rPr>
                <w:rFonts w:cs="B Nazanin" w:hint="cs"/>
                <w:rtl/>
                <w:lang w:bidi="fa-IR"/>
              </w:rPr>
              <w:t>943/0</w:t>
            </w:r>
          </w:p>
        </w:tc>
        <w:tc>
          <w:tcPr>
            <w:tcW w:w="799" w:type="dxa"/>
          </w:tcPr>
          <w:p w:rsidR="001B4BDF" w:rsidRPr="00266FDA" w:rsidRDefault="001B4BDF" w:rsidP="009050E0">
            <w:pPr>
              <w:bidi/>
              <w:spacing w:line="360" w:lineRule="auto"/>
              <w:jc w:val="center"/>
              <w:rPr>
                <w:rFonts w:cs="B Nazanin"/>
                <w:rtl/>
                <w:lang w:bidi="fa-IR"/>
              </w:rPr>
            </w:pPr>
            <w:r w:rsidRPr="00266FDA">
              <w:rPr>
                <w:rFonts w:cs="B Nazanin" w:hint="cs"/>
                <w:rtl/>
                <w:lang w:bidi="fa-IR"/>
              </w:rPr>
              <w:t>300/0</w:t>
            </w:r>
          </w:p>
        </w:tc>
        <w:tc>
          <w:tcPr>
            <w:tcW w:w="624" w:type="dxa"/>
          </w:tcPr>
          <w:p w:rsidR="001B4BDF" w:rsidRPr="00266FDA" w:rsidRDefault="001B4BDF" w:rsidP="009050E0">
            <w:pPr>
              <w:bidi/>
              <w:spacing w:line="360" w:lineRule="auto"/>
              <w:jc w:val="center"/>
              <w:rPr>
                <w:rFonts w:cs="B Nazanin"/>
                <w:rtl/>
                <w:lang w:bidi="fa-IR"/>
              </w:rPr>
            </w:pPr>
            <w:r w:rsidRPr="00266FDA">
              <w:rPr>
                <w:rFonts w:cs="B Nazanin" w:hint="cs"/>
                <w:rtl/>
                <w:lang w:bidi="fa-IR"/>
              </w:rPr>
              <w:t>11</w:t>
            </w:r>
          </w:p>
        </w:tc>
      </w:tr>
      <w:tr w:rsidR="00E20E73" w:rsidRPr="00266FDA" w:rsidTr="00E20E73">
        <w:trPr>
          <w:trHeight w:val="624"/>
        </w:trPr>
        <w:tc>
          <w:tcPr>
            <w:tcW w:w="678" w:type="dxa"/>
          </w:tcPr>
          <w:p w:rsidR="001B4BDF" w:rsidRPr="00266FDA" w:rsidRDefault="001B4BDF" w:rsidP="009050E0">
            <w:pPr>
              <w:bidi/>
              <w:spacing w:line="360" w:lineRule="auto"/>
              <w:jc w:val="center"/>
              <w:rPr>
                <w:rFonts w:cs="B Nazanin"/>
                <w:rtl/>
                <w:lang w:bidi="fa-IR"/>
              </w:rPr>
            </w:pPr>
            <w:r w:rsidRPr="00266FDA">
              <w:rPr>
                <w:rFonts w:cs="B Nazanin" w:hint="cs"/>
                <w:rtl/>
                <w:lang w:bidi="fa-IR"/>
              </w:rPr>
              <w:t>12</w:t>
            </w:r>
          </w:p>
        </w:tc>
        <w:tc>
          <w:tcPr>
            <w:tcW w:w="6520" w:type="dxa"/>
            <w:vAlign w:val="center"/>
          </w:tcPr>
          <w:p w:rsidR="001B4BDF" w:rsidRPr="00266FDA" w:rsidRDefault="001B4BDF" w:rsidP="009050E0">
            <w:pPr>
              <w:bidi/>
              <w:spacing w:line="360" w:lineRule="auto"/>
              <w:rPr>
                <w:rFonts w:cs="B Nazanin"/>
                <w:rtl/>
                <w:lang w:bidi="fa-IR"/>
              </w:rPr>
            </w:pPr>
            <w:r w:rsidRPr="00266FDA">
              <w:rPr>
                <w:rFonts w:cs="B Nazanin" w:hint="cs"/>
                <w:rtl/>
                <w:lang w:bidi="fa-IR"/>
              </w:rPr>
              <w:t>افزایش میزان سرمایه اهدایی از طرف خیرین ،اداره ترویج و خیرین به صندوق اعتباری خرد زنان روستایی</w:t>
            </w:r>
          </w:p>
        </w:tc>
        <w:tc>
          <w:tcPr>
            <w:tcW w:w="882" w:type="dxa"/>
          </w:tcPr>
          <w:p w:rsidR="001B4BDF" w:rsidRPr="00266FDA" w:rsidRDefault="001B4BDF" w:rsidP="009050E0">
            <w:pPr>
              <w:bidi/>
              <w:spacing w:line="360" w:lineRule="auto"/>
              <w:jc w:val="center"/>
              <w:rPr>
                <w:rFonts w:cs="B Nazanin"/>
                <w:rtl/>
                <w:lang w:bidi="fa-IR"/>
              </w:rPr>
            </w:pPr>
            <w:r w:rsidRPr="00266FDA">
              <w:rPr>
                <w:rFonts w:cs="B Nazanin" w:hint="cs"/>
                <w:rtl/>
                <w:lang w:bidi="fa-IR"/>
              </w:rPr>
              <w:t>313/3</w:t>
            </w:r>
          </w:p>
        </w:tc>
        <w:tc>
          <w:tcPr>
            <w:tcW w:w="931" w:type="dxa"/>
          </w:tcPr>
          <w:p w:rsidR="001B4BDF" w:rsidRPr="00266FDA" w:rsidRDefault="001B4BDF" w:rsidP="009050E0">
            <w:pPr>
              <w:bidi/>
              <w:spacing w:line="360" w:lineRule="auto"/>
              <w:jc w:val="center"/>
              <w:rPr>
                <w:rFonts w:cs="B Nazanin"/>
                <w:rtl/>
                <w:lang w:bidi="fa-IR"/>
              </w:rPr>
            </w:pPr>
            <w:r w:rsidRPr="00266FDA">
              <w:rPr>
                <w:rFonts w:cs="B Nazanin" w:hint="cs"/>
                <w:rtl/>
                <w:lang w:bidi="fa-IR"/>
              </w:rPr>
              <w:t>953/0</w:t>
            </w:r>
          </w:p>
        </w:tc>
        <w:tc>
          <w:tcPr>
            <w:tcW w:w="799" w:type="dxa"/>
          </w:tcPr>
          <w:p w:rsidR="001B4BDF" w:rsidRPr="00266FDA" w:rsidRDefault="001B4BDF" w:rsidP="009050E0">
            <w:pPr>
              <w:bidi/>
              <w:spacing w:line="360" w:lineRule="auto"/>
              <w:jc w:val="center"/>
              <w:rPr>
                <w:rFonts w:cs="B Nazanin"/>
                <w:rtl/>
                <w:lang w:bidi="fa-IR"/>
              </w:rPr>
            </w:pPr>
            <w:r w:rsidRPr="00266FDA">
              <w:rPr>
                <w:rFonts w:cs="B Nazanin" w:hint="cs"/>
                <w:rtl/>
                <w:lang w:bidi="fa-IR"/>
              </w:rPr>
              <w:t>304/0</w:t>
            </w:r>
          </w:p>
        </w:tc>
        <w:tc>
          <w:tcPr>
            <w:tcW w:w="624" w:type="dxa"/>
          </w:tcPr>
          <w:p w:rsidR="001B4BDF" w:rsidRPr="00266FDA" w:rsidRDefault="001B4BDF" w:rsidP="009050E0">
            <w:pPr>
              <w:bidi/>
              <w:spacing w:line="360" w:lineRule="auto"/>
              <w:jc w:val="center"/>
              <w:rPr>
                <w:rFonts w:cs="B Nazanin"/>
                <w:rtl/>
                <w:lang w:bidi="fa-IR"/>
              </w:rPr>
            </w:pPr>
            <w:r w:rsidRPr="00266FDA">
              <w:rPr>
                <w:rFonts w:cs="B Nazanin" w:hint="cs"/>
                <w:rtl/>
                <w:lang w:bidi="fa-IR"/>
              </w:rPr>
              <w:t>12</w:t>
            </w:r>
          </w:p>
        </w:tc>
      </w:tr>
      <w:tr w:rsidR="00E20E73" w:rsidRPr="00266FDA" w:rsidTr="00E20E73">
        <w:trPr>
          <w:trHeight w:val="624"/>
        </w:trPr>
        <w:tc>
          <w:tcPr>
            <w:tcW w:w="678" w:type="dxa"/>
          </w:tcPr>
          <w:p w:rsidR="001B4BDF" w:rsidRPr="00266FDA" w:rsidRDefault="001B4BDF" w:rsidP="009050E0">
            <w:pPr>
              <w:bidi/>
              <w:spacing w:line="360" w:lineRule="auto"/>
              <w:jc w:val="center"/>
              <w:rPr>
                <w:rFonts w:cs="B Nazanin"/>
                <w:rtl/>
                <w:lang w:bidi="fa-IR"/>
              </w:rPr>
            </w:pPr>
            <w:r w:rsidRPr="00266FDA">
              <w:rPr>
                <w:rFonts w:cs="B Nazanin" w:hint="cs"/>
                <w:rtl/>
                <w:lang w:bidi="fa-IR"/>
              </w:rPr>
              <w:t>13</w:t>
            </w:r>
          </w:p>
        </w:tc>
        <w:tc>
          <w:tcPr>
            <w:tcW w:w="6520" w:type="dxa"/>
            <w:vAlign w:val="center"/>
          </w:tcPr>
          <w:p w:rsidR="001B4BDF" w:rsidRPr="00266FDA" w:rsidRDefault="001B4BDF" w:rsidP="009050E0">
            <w:pPr>
              <w:bidi/>
              <w:spacing w:line="360" w:lineRule="auto"/>
              <w:rPr>
                <w:rFonts w:cs="B Nazanin"/>
                <w:rtl/>
                <w:lang w:bidi="fa-IR"/>
              </w:rPr>
            </w:pPr>
            <w:r w:rsidRPr="00266FDA">
              <w:rPr>
                <w:rFonts w:cs="B Nazanin" w:hint="cs"/>
                <w:rtl/>
                <w:lang w:bidi="fa-IR"/>
              </w:rPr>
              <w:t>لزوم سرمایه گذاری اولیه برای عضویت از طرف زنان</w:t>
            </w:r>
          </w:p>
        </w:tc>
        <w:tc>
          <w:tcPr>
            <w:tcW w:w="882" w:type="dxa"/>
          </w:tcPr>
          <w:p w:rsidR="001B4BDF" w:rsidRPr="00266FDA" w:rsidRDefault="001B4BDF" w:rsidP="009050E0">
            <w:pPr>
              <w:bidi/>
              <w:spacing w:line="360" w:lineRule="auto"/>
              <w:jc w:val="center"/>
              <w:rPr>
                <w:rFonts w:cs="B Nazanin"/>
                <w:rtl/>
                <w:lang w:bidi="fa-IR"/>
              </w:rPr>
            </w:pPr>
            <w:r w:rsidRPr="00266FDA">
              <w:rPr>
                <w:rFonts w:cs="B Nazanin" w:hint="cs"/>
                <w:rtl/>
                <w:lang w:bidi="fa-IR"/>
              </w:rPr>
              <w:t>862/3</w:t>
            </w:r>
          </w:p>
        </w:tc>
        <w:tc>
          <w:tcPr>
            <w:tcW w:w="931" w:type="dxa"/>
          </w:tcPr>
          <w:p w:rsidR="001B4BDF" w:rsidRPr="00266FDA" w:rsidRDefault="001B4BDF" w:rsidP="009050E0">
            <w:pPr>
              <w:bidi/>
              <w:spacing w:line="360" w:lineRule="auto"/>
              <w:jc w:val="center"/>
              <w:rPr>
                <w:rFonts w:cs="B Nazanin"/>
                <w:rtl/>
                <w:lang w:bidi="fa-IR"/>
              </w:rPr>
            </w:pPr>
            <w:r w:rsidRPr="00266FDA">
              <w:rPr>
                <w:rFonts w:cs="B Nazanin" w:hint="cs"/>
                <w:rtl/>
                <w:lang w:bidi="fa-IR"/>
              </w:rPr>
              <w:t>928/0</w:t>
            </w:r>
          </w:p>
        </w:tc>
        <w:tc>
          <w:tcPr>
            <w:tcW w:w="799" w:type="dxa"/>
          </w:tcPr>
          <w:p w:rsidR="001B4BDF" w:rsidRPr="00266FDA" w:rsidRDefault="001B4BDF" w:rsidP="009050E0">
            <w:pPr>
              <w:bidi/>
              <w:spacing w:line="360" w:lineRule="auto"/>
              <w:jc w:val="center"/>
              <w:rPr>
                <w:rFonts w:cs="B Nazanin"/>
                <w:rtl/>
                <w:lang w:bidi="fa-IR"/>
              </w:rPr>
            </w:pPr>
            <w:r w:rsidRPr="00266FDA">
              <w:rPr>
                <w:rFonts w:cs="B Nazanin" w:hint="cs"/>
                <w:rtl/>
                <w:lang w:bidi="fa-IR"/>
              </w:rPr>
              <w:t>324/0</w:t>
            </w:r>
          </w:p>
        </w:tc>
        <w:tc>
          <w:tcPr>
            <w:tcW w:w="624" w:type="dxa"/>
          </w:tcPr>
          <w:p w:rsidR="001B4BDF" w:rsidRPr="00266FDA" w:rsidRDefault="001B4BDF" w:rsidP="009050E0">
            <w:pPr>
              <w:bidi/>
              <w:spacing w:line="360" w:lineRule="auto"/>
              <w:jc w:val="center"/>
              <w:rPr>
                <w:rFonts w:cs="B Nazanin"/>
                <w:rtl/>
                <w:lang w:bidi="fa-IR"/>
              </w:rPr>
            </w:pPr>
            <w:r w:rsidRPr="00266FDA">
              <w:rPr>
                <w:rFonts w:cs="B Nazanin" w:hint="cs"/>
                <w:rtl/>
                <w:lang w:bidi="fa-IR"/>
              </w:rPr>
              <w:t>13</w:t>
            </w:r>
          </w:p>
        </w:tc>
      </w:tr>
      <w:tr w:rsidR="00E20E73" w:rsidRPr="00266FDA" w:rsidTr="00E20E73">
        <w:trPr>
          <w:trHeight w:val="624"/>
        </w:trPr>
        <w:tc>
          <w:tcPr>
            <w:tcW w:w="678" w:type="dxa"/>
          </w:tcPr>
          <w:p w:rsidR="001B4BDF" w:rsidRPr="00266FDA" w:rsidRDefault="001B4BDF" w:rsidP="009050E0">
            <w:pPr>
              <w:bidi/>
              <w:spacing w:line="360" w:lineRule="auto"/>
              <w:jc w:val="center"/>
              <w:rPr>
                <w:rFonts w:cs="B Nazanin"/>
                <w:rtl/>
                <w:lang w:bidi="fa-IR"/>
              </w:rPr>
            </w:pPr>
            <w:r w:rsidRPr="00266FDA">
              <w:rPr>
                <w:rFonts w:cs="B Nazanin" w:hint="cs"/>
                <w:rtl/>
                <w:lang w:bidi="fa-IR"/>
              </w:rPr>
              <w:t>14</w:t>
            </w:r>
          </w:p>
        </w:tc>
        <w:tc>
          <w:tcPr>
            <w:tcW w:w="6520" w:type="dxa"/>
            <w:vAlign w:val="center"/>
          </w:tcPr>
          <w:p w:rsidR="001B4BDF" w:rsidRPr="00266FDA" w:rsidRDefault="001B4BDF" w:rsidP="009050E0">
            <w:pPr>
              <w:bidi/>
              <w:spacing w:line="360" w:lineRule="auto"/>
              <w:rPr>
                <w:rFonts w:cs="B Nazanin"/>
                <w:rtl/>
                <w:lang w:bidi="fa-IR"/>
              </w:rPr>
            </w:pPr>
            <w:r w:rsidRPr="00266FDA">
              <w:rPr>
                <w:rFonts w:cs="B Nazanin" w:hint="cs"/>
                <w:rtl/>
                <w:lang w:bidi="fa-IR"/>
              </w:rPr>
              <w:t>مستقل کردن اعضاء با گذشت زمان و افزایش سرمایه در قالب گروه های کوچک خودگردان</w:t>
            </w:r>
          </w:p>
        </w:tc>
        <w:tc>
          <w:tcPr>
            <w:tcW w:w="882" w:type="dxa"/>
          </w:tcPr>
          <w:p w:rsidR="001B4BDF" w:rsidRPr="00266FDA" w:rsidRDefault="001B4BDF" w:rsidP="009050E0">
            <w:pPr>
              <w:bidi/>
              <w:spacing w:line="360" w:lineRule="auto"/>
              <w:jc w:val="center"/>
              <w:rPr>
                <w:rFonts w:cs="B Nazanin"/>
                <w:rtl/>
                <w:lang w:bidi="fa-IR"/>
              </w:rPr>
            </w:pPr>
            <w:r w:rsidRPr="00266FDA">
              <w:rPr>
                <w:rFonts w:cs="B Nazanin" w:hint="cs"/>
                <w:rtl/>
                <w:lang w:bidi="fa-IR"/>
              </w:rPr>
              <w:t>48/3</w:t>
            </w:r>
          </w:p>
        </w:tc>
        <w:tc>
          <w:tcPr>
            <w:tcW w:w="931" w:type="dxa"/>
          </w:tcPr>
          <w:p w:rsidR="001B4BDF" w:rsidRPr="00266FDA" w:rsidRDefault="001B4BDF" w:rsidP="009050E0">
            <w:pPr>
              <w:bidi/>
              <w:spacing w:line="360" w:lineRule="auto"/>
              <w:jc w:val="center"/>
              <w:rPr>
                <w:rFonts w:cs="B Nazanin"/>
                <w:rtl/>
                <w:lang w:bidi="fa-IR"/>
              </w:rPr>
            </w:pPr>
            <w:r w:rsidRPr="00266FDA">
              <w:rPr>
                <w:rFonts w:cs="B Nazanin" w:hint="cs"/>
                <w:rtl/>
                <w:lang w:bidi="fa-IR"/>
              </w:rPr>
              <w:t>66/7</w:t>
            </w:r>
          </w:p>
        </w:tc>
        <w:tc>
          <w:tcPr>
            <w:tcW w:w="799" w:type="dxa"/>
          </w:tcPr>
          <w:p w:rsidR="001B4BDF" w:rsidRPr="00266FDA" w:rsidRDefault="001B4BDF" w:rsidP="009050E0">
            <w:pPr>
              <w:bidi/>
              <w:spacing w:line="360" w:lineRule="auto"/>
              <w:jc w:val="center"/>
              <w:rPr>
                <w:rFonts w:cs="B Nazanin"/>
                <w:rtl/>
                <w:lang w:bidi="fa-IR"/>
              </w:rPr>
            </w:pPr>
            <w:r w:rsidRPr="00266FDA">
              <w:rPr>
                <w:rFonts w:cs="B Nazanin" w:hint="cs"/>
                <w:rtl/>
                <w:lang w:bidi="fa-IR"/>
              </w:rPr>
              <w:t>20/2</w:t>
            </w:r>
          </w:p>
        </w:tc>
        <w:tc>
          <w:tcPr>
            <w:tcW w:w="624" w:type="dxa"/>
          </w:tcPr>
          <w:p w:rsidR="001B4BDF" w:rsidRPr="00266FDA" w:rsidRDefault="001B4BDF" w:rsidP="009050E0">
            <w:pPr>
              <w:bidi/>
              <w:spacing w:line="360" w:lineRule="auto"/>
              <w:jc w:val="center"/>
              <w:rPr>
                <w:rFonts w:cs="B Nazanin"/>
                <w:rtl/>
                <w:lang w:bidi="fa-IR"/>
              </w:rPr>
            </w:pPr>
            <w:r w:rsidRPr="00266FDA">
              <w:rPr>
                <w:rFonts w:cs="B Nazanin" w:hint="cs"/>
                <w:rtl/>
                <w:lang w:bidi="fa-IR"/>
              </w:rPr>
              <w:t>14</w:t>
            </w:r>
          </w:p>
        </w:tc>
      </w:tr>
    </w:tbl>
    <w:p w:rsidR="00CD0474" w:rsidRPr="00266FDA" w:rsidRDefault="00CD0474" w:rsidP="009050E0">
      <w:pPr>
        <w:bidi/>
        <w:spacing w:line="360" w:lineRule="auto"/>
        <w:ind w:left="360"/>
        <w:jc w:val="center"/>
        <w:rPr>
          <w:rFonts w:cs="B Nazanin"/>
          <w:sz w:val="24"/>
          <w:szCs w:val="24"/>
          <w:rtl/>
          <w:lang w:bidi="fa-IR"/>
        </w:rPr>
      </w:pPr>
    </w:p>
    <w:p w:rsidR="00E20E73" w:rsidRPr="00266FDA" w:rsidRDefault="00E20E73" w:rsidP="00E20E73">
      <w:pPr>
        <w:bidi/>
        <w:spacing w:line="360" w:lineRule="auto"/>
        <w:ind w:left="360"/>
        <w:jc w:val="center"/>
        <w:rPr>
          <w:rFonts w:cs="B Nazanin"/>
          <w:sz w:val="24"/>
          <w:szCs w:val="24"/>
          <w:rtl/>
          <w:lang w:bidi="fa-IR"/>
        </w:rPr>
      </w:pPr>
    </w:p>
    <w:p w:rsidR="002C65CE" w:rsidRPr="00B225F2" w:rsidRDefault="00DE367C" w:rsidP="009050E0">
      <w:pPr>
        <w:bidi/>
        <w:spacing w:line="360" w:lineRule="auto"/>
        <w:ind w:left="360"/>
        <w:jc w:val="both"/>
        <w:rPr>
          <w:rFonts w:cs="B Nazanin"/>
          <w:b/>
          <w:bCs/>
          <w:sz w:val="24"/>
          <w:szCs w:val="24"/>
          <w:rtl/>
          <w:lang w:bidi="fa-IR"/>
        </w:rPr>
      </w:pPr>
      <w:r w:rsidRPr="00B225F2">
        <w:rPr>
          <w:rFonts w:cs="B Nazanin" w:hint="cs"/>
          <w:b/>
          <w:bCs/>
          <w:sz w:val="24"/>
          <w:szCs w:val="24"/>
          <w:rtl/>
          <w:lang w:bidi="fa-IR"/>
        </w:rPr>
        <w:lastRenderedPageBreak/>
        <w:t xml:space="preserve">  </w:t>
      </w:r>
      <w:r w:rsidR="00D55906" w:rsidRPr="00B225F2">
        <w:rPr>
          <w:rFonts w:cs="B Nazanin" w:hint="cs"/>
          <w:b/>
          <w:bCs/>
          <w:sz w:val="24"/>
          <w:szCs w:val="24"/>
          <w:rtl/>
          <w:lang w:bidi="fa-IR"/>
        </w:rPr>
        <w:t>تحلیل عاملی متغیرها و سازه های بهبود و افزایش مشارکت زنان در صندوق اعتباری خرد روستایی</w:t>
      </w:r>
    </w:p>
    <w:p w:rsidR="00602411" w:rsidRPr="00266FDA" w:rsidRDefault="00D55906" w:rsidP="009050E0">
      <w:pPr>
        <w:bidi/>
        <w:spacing w:line="360" w:lineRule="auto"/>
        <w:ind w:left="360"/>
        <w:jc w:val="both"/>
        <w:rPr>
          <w:rFonts w:cs="B Nazanin"/>
          <w:sz w:val="24"/>
          <w:szCs w:val="24"/>
          <w:rtl/>
          <w:lang w:bidi="fa-IR"/>
        </w:rPr>
      </w:pPr>
      <w:r w:rsidRPr="00266FDA">
        <w:rPr>
          <w:rFonts w:cs="B Nazanin" w:hint="cs"/>
          <w:sz w:val="24"/>
          <w:szCs w:val="24"/>
          <w:rtl/>
          <w:lang w:bidi="fa-IR"/>
        </w:rPr>
        <w:t xml:space="preserve">به منظور کاهش تعداد متغیرهای تحقیق </w:t>
      </w:r>
      <w:r w:rsidR="00861B8E" w:rsidRPr="00266FDA">
        <w:rPr>
          <w:rFonts w:cs="B Nazanin" w:hint="cs"/>
          <w:sz w:val="24"/>
          <w:szCs w:val="24"/>
          <w:rtl/>
          <w:lang w:bidi="fa-IR"/>
        </w:rPr>
        <w:t xml:space="preserve">به عوامل کمتر و تعیین سهم هر یک از عامل ها در  بهبود مشارکت و فعالیت زنان عضو ، از تکنیک تحلیل عاملی استفاده شد. </w:t>
      </w:r>
      <w:r w:rsidR="00602411" w:rsidRPr="00266FDA">
        <w:rPr>
          <w:rFonts w:cs="B Nazanin" w:hint="cs"/>
          <w:sz w:val="24"/>
          <w:szCs w:val="24"/>
          <w:rtl/>
          <w:lang w:bidi="fa-IR"/>
        </w:rPr>
        <w:t>محاسبات انجام شده نشان داد که انسجام درونی داده ها برای بهره گیری از تکنیک تحلیل عاملی مناسب بوده(</w:t>
      </w:r>
      <w:r w:rsidR="00602411" w:rsidRPr="00266FDA">
        <w:rPr>
          <w:rFonts w:cs="B Nazanin"/>
          <w:sz w:val="24"/>
          <w:szCs w:val="24"/>
          <w:lang w:bidi="fa-IR"/>
        </w:rPr>
        <w:t>KMO=0/706</w:t>
      </w:r>
      <w:r w:rsidR="00602411" w:rsidRPr="00266FDA">
        <w:rPr>
          <w:rFonts w:cs="B Nazanin" w:hint="cs"/>
          <w:sz w:val="24"/>
          <w:szCs w:val="24"/>
          <w:rtl/>
          <w:lang w:bidi="fa-IR"/>
        </w:rPr>
        <w:t xml:space="preserve">) و آمار بارتلت نیز در سطح یک درصد معنی دار بود که دلالت بر تایید تحلیل عاملی دارد.در این تحلیل با توجه به ملاک کیسر سه عامل که دارای مقدار ویژه بالاتر از یک بودند، استخراج شد که نتیجه در جدول 2 به همراه مقدار ویژه و درصد واریانس مربوط ذکر شده است. روشهای متعددی برای چرخش عامل ها وجود دارد که در این تحقیق از چرخش عاملی </w:t>
      </w:r>
      <w:r w:rsidR="00224447" w:rsidRPr="00266FDA">
        <w:rPr>
          <w:rFonts w:cs="B Nazanin" w:hint="cs"/>
          <w:sz w:val="24"/>
          <w:szCs w:val="24"/>
          <w:rtl/>
          <w:lang w:bidi="fa-IR"/>
        </w:rPr>
        <w:t>به روش وریماکس استفاده شد و متغیرها یی که بار عاملی آنها بزرگتر از 50/0 بود به عنوان بارهای عاملی معنی دار استخراج گردید و در نهایت در سه عامل دسته بندی و نامگذاری گردید.</w:t>
      </w:r>
    </w:p>
    <w:p w:rsidR="00224447" w:rsidRPr="00266FDA" w:rsidRDefault="00224447" w:rsidP="009050E0">
      <w:pPr>
        <w:bidi/>
        <w:spacing w:line="360" w:lineRule="auto"/>
        <w:ind w:left="360"/>
        <w:jc w:val="both"/>
        <w:rPr>
          <w:rFonts w:cs="B Nazanin"/>
          <w:sz w:val="24"/>
          <w:szCs w:val="24"/>
          <w:rtl/>
          <w:lang w:bidi="fa-IR"/>
        </w:rPr>
      </w:pPr>
      <w:r w:rsidRPr="00266FDA">
        <w:rPr>
          <w:rFonts w:cs="B Nazanin" w:hint="cs"/>
          <w:sz w:val="24"/>
          <w:szCs w:val="24"/>
          <w:rtl/>
          <w:lang w:bidi="fa-IR"/>
        </w:rPr>
        <w:t xml:space="preserve">جدول 2- مقدار آماره </w:t>
      </w:r>
      <w:r w:rsidRPr="00266FDA">
        <w:rPr>
          <w:rFonts w:cs="B Nazanin"/>
          <w:sz w:val="24"/>
          <w:szCs w:val="24"/>
          <w:lang w:bidi="fa-IR"/>
        </w:rPr>
        <w:t>KMO</w:t>
      </w:r>
      <w:r w:rsidRPr="00266FDA">
        <w:rPr>
          <w:rFonts w:cs="B Nazanin" w:hint="cs"/>
          <w:sz w:val="24"/>
          <w:szCs w:val="24"/>
          <w:rtl/>
          <w:lang w:bidi="fa-IR"/>
        </w:rPr>
        <w:t xml:space="preserve"> آزمون بارتلت </w:t>
      </w:r>
    </w:p>
    <w:tbl>
      <w:tblPr>
        <w:tblStyle w:val="TableGrid"/>
        <w:bidiVisual/>
        <w:tblW w:w="0" w:type="auto"/>
        <w:tblInd w:w="360" w:type="dxa"/>
        <w:tblLook w:val="04A0"/>
      </w:tblPr>
      <w:tblGrid>
        <w:gridCol w:w="4819"/>
        <w:gridCol w:w="964"/>
        <w:gridCol w:w="1757"/>
        <w:gridCol w:w="1304"/>
      </w:tblGrid>
      <w:tr w:rsidR="00E20E73" w:rsidRPr="00266FDA" w:rsidTr="00E20E73">
        <w:tc>
          <w:tcPr>
            <w:tcW w:w="4819" w:type="dxa"/>
          </w:tcPr>
          <w:p w:rsidR="00224447" w:rsidRPr="00266FDA" w:rsidRDefault="00224447" w:rsidP="009050E0">
            <w:pPr>
              <w:bidi/>
              <w:spacing w:line="360" w:lineRule="auto"/>
              <w:jc w:val="both"/>
              <w:rPr>
                <w:rFonts w:cs="B Nazanin"/>
                <w:rtl/>
                <w:lang w:bidi="fa-IR"/>
              </w:rPr>
            </w:pPr>
            <w:r w:rsidRPr="00266FDA">
              <w:rPr>
                <w:rFonts w:cs="B Nazanin" w:hint="cs"/>
                <w:rtl/>
                <w:lang w:bidi="fa-IR"/>
              </w:rPr>
              <w:t>تحلیل عاملی</w:t>
            </w:r>
          </w:p>
        </w:tc>
        <w:tc>
          <w:tcPr>
            <w:tcW w:w="964" w:type="dxa"/>
          </w:tcPr>
          <w:p w:rsidR="00224447" w:rsidRPr="00266FDA" w:rsidRDefault="00224447" w:rsidP="009050E0">
            <w:pPr>
              <w:bidi/>
              <w:spacing w:line="360" w:lineRule="auto"/>
              <w:jc w:val="both"/>
              <w:rPr>
                <w:rFonts w:cs="B Nazanin"/>
                <w:lang w:bidi="fa-IR"/>
              </w:rPr>
            </w:pPr>
            <w:r w:rsidRPr="00266FDA">
              <w:rPr>
                <w:rFonts w:cs="B Nazanin"/>
                <w:lang w:bidi="fa-IR"/>
              </w:rPr>
              <w:t>KMO</w:t>
            </w:r>
          </w:p>
        </w:tc>
        <w:tc>
          <w:tcPr>
            <w:tcW w:w="1757" w:type="dxa"/>
          </w:tcPr>
          <w:p w:rsidR="00224447" w:rsidRPr="00266FDA" w:rsidRDefault="00224447" w:rsidP="009050E0">
            <w:pPr>
              <w:bidi/>
              <w:spacing w:line="360" w:lineRule="auto"/>
              <w:jc w:val="both"/>
              <w:rPr>
                <w:rFonts w:cs="B Nazanin"/>
                <w:rtl/>
                <w:lang w:bidi="fa-IR"/>
              </w:rPr>
            </w:pPr>
            <w:proofErr w:type="spellStart"/>
            <w:r w:rsidRPr="00266FDA">
              <w:rPr>
                <w:rFonts w:cs="B Nazanin"/>
                <w:lang w:bidi="fa-IR"/>
              </w:rPr>
              <w:t>Bartlet</w:t>
            </w:r>
            <w:proofErr w:type="spellEnd"/>
            <w:r w:rsidRPr="00266FDA">
              <w:rPr>
                <w:rFonts w:cs="B Nazanin"/>
                <w:lang w:bidi="fa-IR"/>
              </w:rPr>
              <w:t xml:space="preserve"> Test</w:t>
            </w:r>
          </w:p>
        </w:tc>
        <w:tc>
          <w:tcPr>
            <w:tcW w:w="1304" w:type="dxa"/>
          </w:tcPr>
          <w:p w:rsidR="00224447" w:rsidRPr="00266FDA" w:rsidRDefault="00224447" w:rsidP="009050E0">
            <w:pPr>
              <w:bidi/>
              <w:spacing w:line="360" w:lineRule="auto"/>
              <w:jc w:val="both"/>
              <w:rPr>
                <w:rFonts w:cs="B Nazanin"/>
                <w:rtl/>
                <w:lang w:bidi="fa-IR"/>
              </w:rPr>
            </w:pPr>
            <w:r w:rsidRPr="00266FDA">
              <w:rPr>
                <w:rFonts w:cs="B Nazanin"/>
                <w:lang w:bidi="fa-IR"/>
              </w:rPr>
              <w:t>Sig</w:t>
            </w:r>
          </w:p>
        </w:tc>
      </w:tr>
      <w:tr w:rsidR="00E20E73" w:rsidRPr="00266FDA" w:rsidTr="00E20E73">
        <w:tc>
          <w:tcPr>
            <w:tcW w:w="4819" w:type="dxa"/>
          </w:tcPr>
          <w:p w:rsidR="00224447" w:rsidRPr="00266FDA" w:rsidRDefault="00224447" w:rsidP="009050E0">
            <w:pPr>
              <w:bidi/>
              <w:spacing w:line="360" w:lineRule="auto"/>
              <w:jc w:val="both"/>
              <w:rPr>
                <w:rFonts w:cs="B Nazanin"/>
                <w:rtl/>
                <w:lang w:bidi="fa-IR"/>
              </w:rPr>
            </w:pPr>
            <w:r w:rsidRPr="00266FDA">
              <w:rPr>
                <w:rFonts w:cs="B Nazanin" w:hint="cs"/>
                <w:rtl/>
                <w:lang w:bidi="fa-IR"/>
              </w:rPr>
              <w:t>عوامل موثر بر بهبود مشارکت زنان عضو در صندوق</w:t>
            </w:r>
          </w:p>
        </w:tc>
        <w:tc>
          <w:tcPr>
            <w:tcW w:w="964" w:type="dxa"/>
          </w:tcPr>
          <w:p w:rsidR="00224447" w:rsidRPr="00266FDA" w:rsidRDefault="00224447" w:rsidP="009050E0">
            <w:pPr>
              <w:bidi/>
              <w:spacing w:line="360" w:lineRule="auto"/>
              <w:jc w:val="both"/>
              <w:rPr>
                <w:rFonts w:cs="B Nazanin"/>
                <w:rtl/>
                <w:lang w:bidi="fa-IR"/>
              </w:rPr>
            </w:pPr>
            <w:r w:rsidRPr="00266FDA">
              <w:rPr>
                <w:rFonts w:cs="B Nazanin" w:hint="cs"/>
                <w:rtl/>
                <w:lang w:bidi="fa-IR"/>
              </w:rPr>
              <w:t>706/0</w:t>
            </w:r>
          </w:p>
        </w:tc>
        <w:tc>
          <w:tcPr>
            <w:tcW w:w="1757" w:type="dxa"/>
          </w:tcPr>
          <w:p w:rsidR="00224447" w:rsidRPr="00266FDA" w:rsidRDefault="00224447" w:rsidP="009050E0">
            <w:pPr>
              <w:bidi/>
              <w:spacing w:line="360" w:lineRule="auto"/>
              <w:jc w:val="both"/>
              <w:rPr>
                <w:rFonts w:cs="B Nazanin"/>
                <w:rtl/>
                <w:lang w:bidi="fa-IR"/>
              </w:rPr>
            </w:pPr>
            <w:r w:rsidRPr="00266FDA">
              <w:rPr>
                <w:rFonts w:cs="B Nazanin" w:hint="cs"/>
                <w:rtl/>
                <w:lang w:bidi="fa-IR"/>
              </w:rPr>
              <w:t>89/332</w:t>
            </w:r>
          </w:p>
        </w:tc>
        <w:tc>
          <w:tcPr>
            <w:tcW w:w="1304" w:type="dxa"/>
          </w:tcPr>
          <w:p w:rsidR="00224447" w:rsidRPr="00266FDA" w:rsidRDefault="00224447" w:rsidP="009050E0">
            <w:pPr>
              <w:bidi/>
              <w:spacing w:line="360" w:lineRule="auto"/>
              <w:jc w:val="both"/>
              <w:rPr>
                <w:rFonts w:cs="B Nazanin"/>
                <w:rtl/>
                <w:lang w:bidi="fa-IR"/>
              </w:rPr>
            </w:pPr>
            <w:r w:rsidRPr="00266FDA">
              <w:rPr>
                <w:rFonts w:cs="B Nazanin" w:hint="cs"/>
                <w:rtl/>
                <w:lang w:bidi="fa-IR"/>
              </w:rPr>
              <w:t>00/0</w:t>
            </w:r>
          </w:p>
        </w:tc>
      </w:tr>
    </w:tbl>
    <w:p w:rsidR="00524003" w:rsidRPr="00266FDA" w:rsidRDefault="007A59EB" w:rsidP="009050E0">
      <w:pPr>
        <w:bidi/>
        <w:spacing w:line="360" w:lineRule="auto"/>
        <w:ind w:left="360"/>
        <w:jc w:val="both"/>
        <w:rPr>
          <w:rFonts w:cs="Times New Roman"/>
          <w:sz w:val="24"/>
          <w:szCs w:val="24"/>
          <w:rtl/>
          <w:lang w:bidi="fa-IR"/>
        </w:rPr>
      </w:pPr>
      <w:r w:rsidRPr="00266FDA">
        <w:rPr>
          <w:rFonts w:cs="B Nazanin" w:hint="cs"/>
          <w:sz w:val="24"/>
          <w:szCs w:val="24"/>
          <w:rtl/>
          <w:lang w:bidi="fa-IR"/>
        </w:rPr>
        <w:t xml:space="preserve">براساس جدول ذیل ، مقدار واریانس تجمعی تبیین شده توسط این سه عامل 29/71 درصد بوده و مطابق با جدول 3 عامل آموزشی </w:t>
      </w:r>
      <w:r w:rsidRPr="00266FDA">
        <w:rPr>
          <w:rFonts w:ascii="Times New Roman" w:hAnsi="Times New Roman" w:cs="Times New Roman" w:hint="cs"/>
          <w:sz w:val="24"/>
          <w:szCs w:val="24"/>
          <w:rtl/>
          <w:lang w:bidi="fa-IR"/>
        </w:rPr>
        <w:t>–</w:t>
      </w:r>
      <w:r w:rsidRPr="00266FDA">
        <w:rPr>
          <w:rFonts w:cs="B Nazanin" w:hint="cs"/>
          <w:sz w:val="24"/>
          <w:szCs w:val="24"/>
          <w:rtl/>
          <w:lang w:bidi="fa-IR"/>
        </w:rPr>
        <w:t xml:space="preserve"> مدیریتی به عنوان مهمترین عامل بهبود دهنده مشارکت اعضا</w:t>
      </w:r>
      <w:r w:rsidRPr="00266FDA">
        <w:rPr>
          <w:rFonts w:cs="Times New Roman" w:hint="cs"/>
          <w:sz w:val="24"/>
          <w:szCs w:val="24"/>
          <w:rtl/>
          <w:lang w:bidi="fa-IR"/>
        </w:rPr>
        <w:t>ء صندوق های اعتباری به شمار می آید که 98/27% واریانس کل را تبیین می کند.بیشترین مقدار ویژه 33/3 مربوط به موءلفه های آموزشی مدیریتی بوده که در واقع برابر با واریانس تبیین شده توسط این مولفه است.</w:t>
      </w:r>
    </w:p>
    <w:p w:rsidR="00A17D94" w:rsidRPr="00266FDA" w:rsidRDefault="00A17D94" w:rsidP="009050E0">
      <w:pPr>
        <w:bidi/>
        <w:spacing w:line="360" w:lineRule="auto"/>
        <w:ind w:left="360"/>
        <w:jc w:val="both"/>
        <w:rPr>
          <w:rFonts w:cs="Times New Roman"/>
          <w:sz w:val="24"/>
          <w:szCs w:val="24"/>
          <w:rtl/>
          <w:lang w:bidi="fa-IR"/>
        </w:rPr>
      </w:pPr>
      <w:r w:rsidRPr="00266FDA">
        <w:rPr>
          <w:rFonts w:cs="Times New Roman" w:hint="cs"/>
          <w:sz w:val="24"/>
          <w:szCs w:val="24"/>
          <w:rtl/>
          <w:lang w:bidi="fa-IR"/>
        </w:rPr>
        <w:t>جدول 3- عامل های استخراج شده از تحلیل عاملی ،تعیین سازه های بهبود دهنده مشارکت زنان در صندوق اعتبارات خرد</w:t>
      </w:r>
    </w:p>
    <w:tbl>
      <w:tblPr>
        <w:tblStyle w:val="TableGrid"/>
        <w:bidiVisual/>
        <w:tblW w:w="0" w:type="auto"/>
        <w:tblInd w:w="360" w:type="dxa"/>
        <w:tblLook w:val="04A0"/>
      </w:tblPr>
      <w:tblGrid>
        <w:gridCol w:w="832"/>
        <w:gridCol w:w="2742"/>
        <w:gridCol w:w="1759"/>
        <w:gridCol w:w="1786"/>
        <w:gridCol w:w="1764"/>
      </w:tblGrid>
      <w:tr w:rsidR="00A17D94" w:rsidRPr="00266FDA" w:rsidTr="000D63D9">
        <w:tc>
          <w:tcPr>
            <w:tcW w:w="902" w:type="dxa"/>
          </w:tcPr>
          <w:p w:rsidR="00A17D94" w:rsidRPr="00266FDA" w:rsidRDefault="00A17D94" w:rsidP="009050E0">
            <w:pPr>
              <w:bidi/>
              <w:spacing w:line="360" w:lineRule="auto"/>
              <w:jc w:val="both"/>
              <w:rPr>
                <w:rFonts w:cs="Times New Roman"/>
                <w:rtl/>
                <w:lang w:bidi="fa-IR"/>
              </w:rPr>
            </w:pPr>
            <w:r w:rsidRPr="00266FDA">
              <w:rPr>
                <w:rFonts w:cs="Times New Roman" w:hint="cs"/>
                <w:rtl/>
                <w:lang w:bidi="fa-IR"/>
              </w:rPr>
              <w:t>ردیف</w:t>
            </w:r>
          </w:p>
        </w:tc>
        <w:tc>
          <w:tcPr>
            <w:tcW w:w="3302" w:type="dxa"/>
          </w:tcPr>
          <w:p w:rsidR="00A17D94" w:rsidRPr="00266FDA" w:rsidRDefault="00A17D94" w:rsidP="009050E0">
            <w:pPr>
              <w:bidi/>
              <w:spacing w:line="360" w:lineRule="auto"/>
              <w:jc w:val="both"/>
              <w:rPr>
                <w:rFonts w:cs="Times New Roman"/>
                <w:rtl/>
                <w:lang w:bidi="fa-IR"/>
              </w:rPr>
            </w:pPr>
            <w:r w:rsidRPr="00266FDA">
              <w:rPr>
                <w:rFonts w:cs="Times New Roman" w:hint="cs"/>
                <w:rtl/>
                <w:lang w:bidi="fa-IR"/>
              </w:rPr>
              <w:t>نام عامل</w:t>
            </w:r>
          </w:p>
        </w:tc>
        <w:tc>
          <w:tcPr>
            <w:tcW w:w="2094" w:type="dxa"/>
          </w:tcPr>
          <w:p w:rsidR="00A17D94" w:rsidRPr="00266FDA" w:rsidRDefault="00A17D94" w:rsidP="009050E0">
            <w:pPr>
              <w:bidi/>
              <w:spacing w:line="360" w:lineRule="auto"/>
              <w:jc w:val="both"/>
              <w:rPr>
                <w:rFonts w:cs="Times New Roman"/>
                <w:rtl/>
                <w:lang w:bidi="fa-IR"/>
              </w:rPr>
            </w:pPr>
            <w:r w:rsidRPr="00266FDA">
              <w:rPr>
                <w:rFonts w:cs="Times New Roman" w:hint="cs"/>
                <w:rtl/>
                <w:lang w:bidi="fa-IR"/>
              </w:rPr>
              <w:t>مقدار ویژه</w:t>
            </w:r>
          </w:p>
        </w:tc>
        <w:tc>
          <w:tcPr>
            <w:tcW w:w="2109" w:type="dxa"/>
          </w:tcPr>
          <w:p w:rsidR="00A17D94" w:rsidRPr="00266FDA" w:rsidRDefault="00A17D94" w:rsidP="009050E0">
            <w:pPr>
              <w:bidi/>
              <w:spacing w:line="360" w:lineRule="auto"/>
              <w:jc w:val="both"/>
              <w:rPr>
                <w:rFonts w:cs="Times New Roman"/>
                <w:rtl/>
                <w:lang w:bidi="fa-IR"/>
              </w:rPr>
            </w:pPr>
            <w:r w:rsidRPr="00266FDA">
              <w:rPr>
                <w:rFonts w:cs="Times New Roman" w:hint="cs"/>
                <w:rtl/>
                <w:lang w:bidi="fa-IR"/>
              </w:rPr>
              <w:t>درصد واریانس</w:t>
            </w:r>
          </w:p>
        </w:tc>
        <w:tc>
          <w:tcPr>
            <w:tcW w:w="2101" w:type="dxa"/>
          </w:tcPr>
          <w:p w:rsidR="00A17D94" w:rsidRPr="00266FDA" w:rsidRDefault="00A17D94" w:rsidP="009050E0">
            <w:pPr>
              <w:bidi/>
              <w:spacing w:line="360" w:lineRule="auto"/>
              <w:jc w:val="both"/>
              <w:rPr>
                <w:rFonts w:cs="Times New Roman"/>
                <w:rtl/>
                <w:lang w:bidi="fa-IR"/>
              </w:rPr>
            </w:pPr>
            <w:r w:rsidRPr="00266FDA">
              <w:rPr>
                <w:rFonts w:cs="Times New Roman" w:hint="cs"/>
                <w:rtl/>
                <w:lang w:bidi="fa-IR"/>
              </w:rPr>
              <w:t>درصد تجمعی</w:t>
            </w:r>
          </w:p>
        </w:tc>
      </w:tr>
      <w:tr w:rsidR="00A17D94" w:rsidRPr="00266FDA" w:rsidTr="000D63D9">
        <w:tc>
          <w:tcPr>
            <w:tcW w:w="902" w:type="dxa"/>
          </w:tcPr>
          <w:p w:rsidR="00A17D94" w:rsidRPr="00266FDA" w:rsidRDefault="00A17D94" w:rsidP="009050E0">
            <w:pPr>
              <w:bidi/>
              <w:spacing w:line="360" w:lineRule="auto"/>
              <w:jc w:val="both"/>
              <w:rPr>
                <w:rFonts w:cs="Times New Roman"/>
                <w:rtl/>
                <w:lang w:bidi="fa-IR"/>
              </w:rPr>
            </w:pPr>
            <w:r w:rsidRPr="00266FDA">
              <w:rPr>
                <w:rFonts w:cs="Times New Roman" w:hint="cs"/>
                <w:rtl/>
                <w:lang w:bidi="fa-IR"/>
              </w:rPr>
              <w:t>1</w:t>
            </w:r>
          </w:p>
        </w:tc>
        <w:tc>
          <w:tcPr>
            <w:tcW w:w="3302" w:type="dxa"/>
          </w:tcPr>
          <w:p w:rsidR="00A17D94" w:rsidRPr="00266FDA" w:rsidRDefault="00A17D94" w:rsidP="009050E0">
            <w:pPr>
              <w:bidi/>
              <w:spacing w:line="360" w:lineRule="auto"/>
              <w:jc w:val="both"/>
              <w:rPr>
                <w:rFonts w:cs="Times New Roman"/>
                <w:rtl/>
                <w:lang w:bidi="fa-IR"/>
              </w:rPr>
            </w:pPr>
            <w:r w:rsidRPr="00266FDA">
              <w:rPr>
                <w:rFonts w:cs="Times New Roman" w:hint="cs"/>
                <w:rtl/>
                <w:lang w:bidi="fa-IR"/>
              </w:rPr>
              <w:t xml:space="preserve">آموزشی </w:t>
            </w:r>
            <w:r w:rsidRPr="00266FDA">
              <w:rPr>
                <w:rFonts w:cs="Times New Roman"/>
                <w:rtl/>
                <w:lang w:bidi="fa-IR"/>
              </w:rPr>
              <w:t>–</w:t>
            </w:r>
            <w:r w:rsidRPr="00266FDA">
              <w:rPr>
                <w:rFonts w:cs="Times New Roman" w:hint="cs"/>
                <w:rtl/>
                <w:lang w:bidi="fa-IR"/>
              </w:rPr>
              <w:t xml:space="preserve"> مدیریتی</w:t>
            </w:r>
          </w:p>
        </w:tc>
        <w:tc>
          <w:tcPr>
            <w:tcW w:w="2094" w:type="dxa"/>
          </w:tcPr>
          <w:p w:rsidR="00A17D94" w:rsidRPr="00266FDA" w:rsidRDefault="00E559F5" w:rsidP="009050E0">
            <w:pPr>
              <w:bidi/>
              <w:spacing w:line="360" w:lineRule="auto"/>
              <w:jc w:val="both"/>
              <w:rPr>
                <w:rFonts w:cs="Times New Roman"/>
                <w:rtl/>
                <w:lang w:bidi="fa-IR"/>
              </w:rPr>
            </w:pPr>
            <w:r w:rsidRPr="00266FDA">
              <w:rPr>
                <w:rFonts w:cs="Times New Roman" w:hint="cs"/>
                <w:rtl/>
                <w:lang w:bidi="fa-IR"/>
              </w:rPr>
              <w:t>33/3</w:t>
            </w:r>
          </w:p>
        </w:tc>
        <w:tc>
          <w:tcPr>
            <w:tcW w:w="2109" w:type="dxa"/>
          </w:tcPr>
          <w:p w:rsidR="00A17D94" w:rsidRPr="00266FDA" w:rsidRDefault="00E559F5" w:rsidP="009050E0">
            <w:pPr>
              <w:bidi/>
              <w:spacing w:line="360" w:lineRule="auto"/>
              <w:jc w:val="both"/>
              <w:rPr>
                <w:rFonts w:cs="Times New Roman"/>
                <w:rtl/>
                <w:lang w:bidi="fa-IR"/>
              </w:rPr>
            </w:pPr>
            <w:r w:rsidRPr="00266FDA">
              <w:rPr>
                <w:rFonts w:cs="Times New Roman" w:hint="cs"/>
                <w:rtl/>
                <w:lang w:bidi="fa-IR"/>
              </w:rPr>
              <w:t>98/27</w:t>
            </w:r>
          </w:p>
        </w:tc>
        <w:tc>
          <w:tcPr>
            <w:tcW w:w="2101" w:type="dxa"/>
          </w:tcPr>
          <w:p w:rsidR="00A17D94" w:rsidRPr="00266FDA" w:rsidRDefault="00E559F5" w:rsidP="009050E0">
            <w:pPr>
              <w:bidi/>
              <w:spacing w:line="360" w:lineRule="auto"/>
              <w:jc w:val="both"/>
              <w:rPr>
                <w:rFonts w:cs="Times New Roman"/>
                <w:rtl/>
                <w:lang w:bidi="fa-IR"/>
              </w:rPr>
            </w:pPr>
            <w:r w:rsidRPr="00266FDA">
              <w:rPr>
                <w:rFonts w:cs="Times New Roman" w:hint="cs"/>
                <w:rtl/>
                <w:lang w:bidi="fa-IR"/>
              </w:rPr>
              <w:t>98/27</w:t>
            </w:r>
          </w:p>
        </w:tc>
      </w:tr>
      <w:tr w:rsidR="00A17D94" w:rsidRPr="00266FDA" w:rsidTr="000D63D9">
        <w:trPr>
          <w:trHeight w:val="216"/>
        </w:trPr>
        <w:tc>
          <w:tcPr>
            <w:tcW w:w="902" w:type="dxa"/>
          </w:tcPr>
          <w:p w:rsidR="00A17D94" w:rsidRPr="00266FDA" w:rsidRDefault="00A17D94" w:rsidP="009050E0">
            <w:pPr>
              <w:bidi/>
              <w:spacing w:line="360" w:lineRule="auto"/>
              <w:jc w:val="both"/>
              <w:rPr>
                <w:rFonts w:cs="Times New Roman"/>
                <w:rtl/>
                <w:lang w:bidi="fa-IR"/>
              </w:rPr>
            </w:pPr>
            <w:r w:rsidRPr="00266FDA">
              <w:rPr>
                <w:rFonts w:cs="Times New Roman" w:hint="cs"/>
                <w:rtl/>
                <w:lang w:bidi="fa-IR"/>
              </w:rPr>
              <w:t>2</w:t>
            </w:r>
          </w:p>
        </w:tc>
        <w:tc>
          <w:tcPr>
            <w:tcW w:w="3302" w:type="dxa"/>
          </w:tcPr>
          <w:p w:rsidR="00A17D94" w:rsidRPr="00266FDA" w:rsidRDefault="00E559F5" w:rsidP="009050E0">
            <w:pPr>
              <w:bidi/>
              <w:spacing w:line="360" w:lineRule="auto"/>
              <w:jc w:val="both"/>
              <w:rPr>
                <w:rFonts w:cs="Times New Roman"/>
                <w:rtl/>
                <w:lang w:bidi="fa-IR"/>
              </w:rPr>
            </w:pPr>
            <w:r w:rsidRPr="00266FDA">
              <w:rPr>
                <w:rFonts w:cs="Times New Roman" w:hint="cs"/>
                <w:rtl/>
                <w:lang w:bidi="fa-IR"/>
              </w:rPr>
              <w:t>اجتماعی - روانشناختی</w:t>
            </w:r>
          </w:p>
        </w:tc>
        <w:tc>
          <w:tcPr>
            <w:tcW w:w="2094" w:type="dxa"/>
          </w:tcPr>
          <w:p w:rsidR="00A17D94" w:rsidRPr="00266FDA" w:rsidRDefault="00E559F5" w:rsidP="009050E0">
            <w:pPr>
              <w:bidi/>
              <w:spacing w:line="360" w:lineRule="auto"/>
              <w:jc w:val="both"/>
              <w:rPr>
                <w:rFonts w:cs="Times New Roman"/>
                <w:rtl/>
                <w:lang w:bidi="fa-IR"/>
              </w:rPr>
            </w:pPr>
            <w:r w:rsidRPr="00266FDA">
              <w:rPr>
                <w:rFonts w:cs="Times New Roman" w:hint="cs"/>
                <w:rtl/>
                <w:lang w:bidi="fa-IR"/>
              </w:rPr>
              <w:t>039/3</w:t>
            </w:r>
          </w:p>
        </w:tc>
        <w:tc>
          <w:tcPr>
            <w:tcW w:w="2109" w:type="dxa"/>
          </w:tcPr>
          <w:p w:rsidR="00A17D94" w:rsidRPr="00266FDA" w:rsidRDefault="00E559F5" w:rsidP="009050E0">
            <w:pPr>
              <w:bidi/>
              <w:spacing w:line="360" w:lineRule="auto"/>
              <w:jc w:val="both"/>
              <w:rPr>
                <w:rFonts w:cs="Times New Roman"/>
                <w:rtl/>
                <w:lang w:bidi="fa-IR"/>
              </w:rPr>
            </w:pPr>
            <w:r w:rsidRPr="00266FDA">
              <w:rPr>
                <w:rFonts w:cs="Times New Roman" w:hint="cs"/>
                <w:rtl/>
                <w:lang w:bidi="fa-IR"/>
              </w:rPr>
              <w:t>49/22</w:t>
            </w:r>
          </w:p>
        </w:tc>
        <w:tc>
          <w:tcPr>
            <w:tcW w:w="2101" w:type="dxa"/>
          </w:tcPr>
          <w:p w:rsidR="00A17D94" w:rsidRPr="00266FDA" w:rsidRDefault="00E559F5" w:rsidP="009050E0">
            <w:pPr>
              <w:bidi/>
              <w:spacing w:line="360" w:lineRule="auto"/>
              <w:jc w:val="both"/>
              <w:rPr>
                <w:rFonts w:cs="Times New Roman"/>
                <w:rtl/>
                <w:lang w:bidi="fa-IR"/>
              </w:rPr>
            </w:pPr>
            <w:r w:rsidRPr="00266FDA">
              <w:rPr>
                <w:rFonts w:cs="Times New Roman" w:hint="cs"/>
                <w:rtl/>
                <w:lang w:bidi="fa-IR"/>
              </w:rPr>
              <w:t>47/50</w:t>
            </w:r>
          </w:p>
        </w:tc>
      </w:tr>
      <w:tr w:rsidR="00A17D94" w:rsidRPr="00266FDA" w:rsidTr="000D63D9">
        <w:tc>
          <w:tcPr>
            <w:tcW w:w="902" w:type="dxa"/>
          </w:tcPr>
          <w:p w:rsidR="00A17D94" w:rsidRPr="00266FDA" w:rsidRDefault="00A17D94" w:rsidP="009050E0">
            <w:pPr>
              <w:bidi/>
              <w:spacing w:line="360" w:lineRule="auto"/>
              <w:jc w:val="both"/>
              <w:rPr>
                <w:rFonts w:cs="Times New Roman"/>
                <w:rtl/>
                <w:lang w:bidi="fa-IR"/>
              </w:rPr>
            </w:pPr>
            <w:r w:rsidRPr="00266FDA">
              <w:rPr>
                <w:rFonts w:cs="Times New Roman" w:hint="cs"/>
                <w:rtl/>
                <w:lang w:bidi="fa-IR"/>
              </w:rPr>
              <w:t>3</w:t>
            </w:r>
          </w:p>
        </w:tc>
        <w:tc>
          <w:tcPr>
            <w:tcW w:w="3302" w:type="dxa"/>
          </w:tcPr>
          <w:p w:rsidR="00A17D94" w:rsidRPr="00266FDA" w:rsidRDefault="00E559F5" w:rsidP="009050E0">
            <w:pPr>
              <w:bidi/>
              <w:spacing w:line="360" w:lineRule="auto"/>
              <w:jc w:val="both"/>
              <w:rPr>
                <w:rFonts w:cs="Times New Roman"/>
                <w:rtl/>
                <w:lang w:bidi="fa-IR"/>
              </w:rPr>
            </w:pPr>
            <w:r w:rsidRPr="00266FDA">
              <w:rPr>
                <w:rFonts w:cs="Times New Roman" w:hint="cs"/>
                <w:rtl/>
                <w:lang w:bidi="fa-IR"/>
              </w:rPr>
              <w:t xml:space="preserve">اقتصادی </w:t>
            </w:r>
            <w:r w:rsidRPr="00266FDA">
              <w:rPr>
                <w:rFonts w:cs="Times New Roman"/>
                <w:rtl/>
                <w:lang w:bidi="fa-IR"/>
              </w:rPr>
              <w:t>–</w:t>
            </w:r>
            <w:r w:rsidRPr="00266FDA">
              <w:rPr>
                <w:rFonts w:cs="Times New Roman" w:hint="cs"/>
                <w:rtl/>
                <w:lang w:bidi="fa-IR"/>
              </w:rPr>
              <w:t xml:space="preserve"> حمایتی </w:t>
            </w:r>
          </w:p>
        </w:tc>
        <w:tc>
          <w:tcPr>
            <w:tcW w:w="2094" w:type="dxa"/>
          </w:tcPr>
          <w:p w:rsidR="00A17D94" w:rsidRPr="00266FDA" w:rsidRDefault="00E559F5" w:rsidP="009050E0">
            <w:pPr>
              <w:bidi/>
              <w:spacing w:line="360" w:lineRule="auto"/>
              <w:jc w:val="both"/>
              <w:rPr>
                <w:rFonts w:cs="Times New Roman"/>
                <w:rtl/>
                <w:lang w:bidi="fa-IR"/>
              </w:rPr>
            </w:pPr>
            <w:r w:rsidRPr="00266FDA">
              <w:rPr>
                <w:rFonts w:cs="Times New Roman" w:hint="cs"/>
                <w:rtl/>
                <w:lang w:bidi="fa-IR"/>
              </w:rPr>
              <w:t>019/3</w:t>
            </w:r>
          </w:p>
        </w:tc>
        <w:tc>
          <w:tcPr>
            <w:tcW w:w="2109" w:type="dxa"/>
          </w:tcPr>
          <w:p w:rsidR="00A17D94" w:rsidRPr="00266FDA" w:rsidRDefault="00E559F5" w:rsidP="009050E0">
            <w:pPr>
              <w:bidi/>
              <w:spacing w:line="360" w:lineRule="auto"/>
              <w:jc w:val="both"/>
              <w:rPr>
                <w:rFonts w:cs="Times New Roman"/>
                <w:rtl/>
                <w:lang w:bidi="fa-IR"/>
              </w:rPr>
            </w:pPr>
            <w:r w:rsidRPr="00266FDA">
              <w:rPr>
                <w:rFonts w:cs="Times New Roman" w:hint="cs"/>
                <w:rtl/>
                <w:lang w:bidi="fa-IR"/>
              </w:rPr>
              <w:t>82/20</w:t>
            </w:r>
          </w:p>
        </w:tc>
        <w:tc>
          <w:tcPr>
            <w:tcW w:w="2101" w:type="dxa"/>
          </w:tcPr>
          <w:p w:rsidR="00A17D94" w:rsidRPr="00266FDA" w:rsidRDefault="00E559F5" w:rsidP="009050E0">
            <w:pPr>
              <w:bidi/>
              <w:spacing w:line="360" w:lineRule="auto"/>
              <w:jc w:val="both"/>
              <w:rPr>
                <w:rFonts w:cs="Times New Roman"/>
                <w:rtl/>
                <w:lang w:bidi="fa-IR"/>
              </w:rPr>
            </w:pPr>
            <w:r w:rsidRPr="00266FDA">
              <w:rPr>
                <w:rFonts w:cs="Times New Roman" w:hint="cs"/>
                <w:rtl/>
                <w:lang w:bidi="fa-IR"/>
              </w:rPr>
              <w:t>29/71</w:t>
            </w:r>
          </w:p>
        </w:tc>
      </w:tr>
    </w:tbl>
    <w:p w:rsidR="00E13188" w:rsidRPr="00266FDA" w:rsidRDefault="00E13188" w:rsidP="009050E0">
      <w:pPr>
        <w:bidi/>
        <w:spacing w:line="360" w:lineRule="auto"/>
        <w:ind w:left="360"/>
        <w:jc w:val="both"/>
        <w:rPr>
          <w:rFonts w:cs="Times New Roman"/>
          <w:sz w:val="24"/>
          <w:szCs w:val="24"/>
          <w:rtl/>
          <w:lang w:bidi="fa-IR"/>
        </w:rPr>
      </w:pPr>
    </w:p>
    <w:p w:rsidR="00E20E73" w:rsidRDefault="00E20E73" w:rsidP="00E20E73">
      <w:pPr>
        <w:bidi/>
        <w:spacing w:line="360" w:lineRule="auto"/>
        <w:ind w:left="360"/>
        <w:jc w:val="both"/>
        <w:rPr>
          <w:rFonts w:cs="Times New Roman"/>
          <w:sz w:val="24"/>
          <w:szCs w:val="24"/>
          <w:rtl/>
          <w:lang w:bidi="fa-IR"/>
        </w:rPr>
      </w:pPr>
    </w:p>
    <w:p w:rsidR="00351648" w:rsidRDefault="00351648" w:rsidP="00351648">
      <w:pPr>
        <w:bidi/>
        <w:spacing w:line="360" w:lineRule="auto"/>
        <w:ind w:left="360"/>
        <w:jc w:val="both"/>
        <w:rPr>
          <w:rFonts w:cs="Times New Roman"/>
          <w:sz w:val="24"/>
          <w:szCs w:val="24"/>
          <w:rtl/>
          <w:lang w:bidi="fa-IR"/>
        </w:rPr>
      </w:pPr>
    </w:p>
    <w:p w:rsidR="00351648" w:rsidRDefault="00351648" w:rsidP="00351648">
      <w:pPr>
        <w:bidi/>
        <w:spacing w:line="360" w:lineRule="auto"/>
        <w:ind w:left="360"/>
        <w:jc w:val="both"/>
        <w:rPr>
          <w:rFonts w:cs="Times New Roman"/>
          <w:sz w:val="24"/>
          <w:szCs w:val="24"/>
          <w:rtl/>
          <w:lang w:bidi="fa-IR"/>
        </w:rPr>
      </w:pPr>
    </w:p>
    <w:p w:rsidR="000241BD" w:rsidRPr="00266FDA" w:rsidRDefault="000241BD" w:rsidP="009050E0">
      <w:pPr>
        <w:bidi/>
        <w:spacing w:line="360" w:lineRule="auto"/>
        <w:ind w:left="360"/>
        <w:jc w:val="both"/>
        <w:rPr>
          <w:rFonts w:cs="Times New Roman"/>
          <w:sz w:val="24"/>
          <w:szCs w:val="24"/>
          <w:rtl/>
          <w:lang w:bidi="fa-IR"/>
        </w:rPr>
      </w:pPr>
      <w:r w:rsidRPr="00266FDA">
        <w:rPr>
          <w:rFonts w:cs="Times New Roman" w:hint="cs"/>
          <w:sz w:val="24"/>
          <w:szCs w:val="24"/>
          <w:rtl/>
          <w:lang w:bidi="fa-IR"/>
        </w:rPr>
        <w:lastRenderedPageBreak/>
        <w:t>پس از چرخش عاملی به روش واریماکس متغیرهای تحقسق در سه عامل دسته بندی شدند(جدول 4).</w:t>
      </w:r>
    </w:p>
    <w:p w:rsidR="000241BD" w:rsidRPr="00266FDA" w:rsidRDefault="000241BD" w:rsidP="009050E0">
      <w:pPr>
        <w:bidi/>
        <w:spacing w:line="360" w:lineRule="auto"/>
        <w:ind w:left="360"/>
        <w:jc w:val="both"/>
        <w:rPr>
          <w:rFonts w:cs="Times New Roman"/>
          <w:sz w:val="24"/>
          <w:szCs w:val="24"/>
          <w:rtl/>
          <w:lang w:bidi="fa-IR"/>
        </w:rPr>
      </w:pPr>
      <w:r w:rsidRPr="00266FDA">
        <w:rPr>
          <w:rFonts w:cs="Times New Roman" w:hint="cs"/>
          <w:sz w:val="24"/>
          <w:szCs w:val="24"/>
          <w:rtl/>
          <w:lang w:bidi="fa-IR"/>
        </w:rPr>
        <w:t>جدول 4- متغیر های مربوط به هر کدام از مولفه های همراه با بار عاملی بدست آمده از ماتریس دوران یافته</w:t>
      </w:r>
    </w:p>
    <w:tbl>
      <w:tblPr>
        <w:tblStyle w:val="TableGrid"/>
        <w:bidiVisual/>
        <w:tblW w:w="0" w:type="auto"/>
        <w:tblInd w:w="360" w:type="dxa"/>
        <w:tblLook w:val="04A0"/>
      </w:tblPr>
      <w:tblGrid>
        <w:gridCol w:w="2110"/>
        <w:gridCol w:w="5695"/>
        <w:gridCol w:w="1078"/>
      </w:tblGrid>
      <w:tr w:rsidR="00F80547" w:rsidRPr="00266FDA" w:rsidTr="00F80547">
        <w:tc>
          <w:tcPr>
            <w:tcW w:w="2381" w:type="dxa"/>
          </w:tcPr>
          <w:p w:rsidR="000241BD" w:rsidRPr="00266FDA" w:rsidRDefault="000241BD" w:rsidP="009050E0">
            <w:pPr>
              <w:bidi/>
              <w:spacing w:line="360" w:lineRule="auto"/>
              <w:jc w:val="both"/>
              <w:rPr>
                <w:rFonts w:cs="Times New Roman"/>
                <w:rtl/>
                <w:lang w:bidi="fa-IR"/>
              </w:rPr>
            </w:pPr>
            <w:r w:rsidRPr="00266FDA">
              <w:rPr>
                <w:rFonts w:cs="Times New Roman" w:hint="cs"/>
                <w:rtl/>
                <w:lang w:bidi="fa-IR"/>
              </w:rPr>
              <w:t>مولفه</w:t>
            </w:r>
          </w:p>
        </w:tc>
        <w:tc>
          <w:tcPr>
            <w:tcW w:w="6917" w:type="dxa"/>
          </w:tcPr>
          <w:p w:rsidR="000241BD" w:rsidRPr="00266FDA" w:rsidRDefault="000241BD" w:rsidP="009050E0">
            <w:pPr>
              <w:bidi/>
              <w:spacing w:line="360" w:lineRule="auto"/>
              <w:jc w:val="both"/>
              <w:rPr>
                <w:rFonts w:cs="Times New Roman"/>
                <w:rtl/>
                <w:lang w:bidi="fa-IR"/>
              </w:rPr>
            </w:pPr>
            <w:r w:rsidRPr="00266FDA">
              <w:rPr>
                <w:rFonts w:cs="Times New Roman" w:hint="cs"/>
                <w:rtl/>
                <w:lang w:bidi="fa-IR"/>
              </w:rPr>
              <w:t>متغیرها</w:t>
            </w:r>
          </w:p>
        </w:tc>
        <w:tc>
          <w:tcPr>
            <w:tcW w:w="1134" w:type="dxa"/>
          </w:tcPr>
          <w:p w:rsidR="000241BD" w:rsidRPr="00266FDA" w:rsidRDefault="000241BD" w:rsidP="009050E0">
            <w:pPr>
              <w:bidi/>
              <w:spacing w:line="360" w:lineRule="auto"/>
              <w:jc w:val="both"/>
              <w:rPr>
                <w:rFonts w:cs="Times New Roman"/>
                <w:rtl/>
                <w:lang w:bidi="fa-IR"/>
              </w:rPr>
            </w:pPr>
            <w:r w:rsidRPr="00266FDA">
              <w:rPr>
                <w:rFonts w:cs="Times New Roman" w:hint="cs"/>
                <w:rtl/>
                <w:lang w:bidi="fa-IR"/>
              </w:rPr>
              <w:t>بارعاملی</w:t>
            </w:r>
          </w:p>
        </w:tc>
      </w:tr>
      <w:tr w:rsidR="00F80547" w:rsidRPr="00266FDA" w:rsidTr="00F80547">
        <w:tc>
          <w:tcPr>
            <w:tcW w:w="2381" w:type="dxa"/>
          </w:tcPr>
          <w:p w:rsidR="000241BD" w:rsidRPr="00266FDA" w:rsidRDefault="000241BD" w:rsidP="009050E0">
            <w:pPr>
              <w:bidi/>
              <w:spacing w:line="360" w:lineRule="auto"/>
              <w:jc w:val="both"/>
              <w:rPr>
                <w:rFonts w:cs="Times New Roman"/>
                <w:rtl/>
                <w:lang w:bidi="fa-IR"/>
              </w:rPr>
            </w:pPr>
            <w:r w:rsidRPr="00266FDA">
              <w:rPr>
                <w:rFonts w:cs="Times New Roman" w:hint="cs"/>
                <w:rtl/>
                <w:lang w:bidi="fa-IR"/>
              </w:rPr>
              <w:t xml:space="preserve">آموزشی </w:t>
            </w:r>
            <w:r w:rsidRPr="00266FDA">
              <w:rPr>
                <w:rFonts w:cs="Times New Roman"/>
                <w:rtl/>
                <w:lang w:bidi="fa-IR"/>
              </w:rPr>
              <w:t>–</w:t>
            </w:r>
            <w:r w:rsidRPr="00266FDA">
              <w:rPr>
                <w:rFonts w:cs="Times New Roman" w:hint="cs"/>
                <w:rtl/>
                <w:lang w:bidi="fa-IR"/>
              </w:rPr>
              <w:t xml:space="preserve"> مدیریتی</w:t>
            </w:r>
          </w:p>
        </w:tc>
        <w:tc>
          <w:tcPr>
            <w:tcW w:w="6917" w:type="dxa"/>
          </w:tcPr>
          <w:p w:rsidR="000241BD" w:rsidRPr="00266FDA" w:rsidRDefault="000241BD" w:rsidP="009050E0">
            <w:pPr>
              <w:bidi/>
              <w:spacing w:line="360" w:lineRule="auto"/>
              <w:jc w:val="both"/>
              <w:rPr>
                <w:rFonts w:cs="Times New Roman"/>
                <w:rtl/>
                <w:lang w:bidi="fa-IR"/>
              </w:rPr>
            </w:pPr>
            <w:r w:rsidRPr="00266FDA">
              <w:rPr>
                <w:rFonts w:cs="Times New Roman" w:hint="cs"/>
                <w:rtl/>
                <w:lang w:bidi="fa-IR"/>
              </w:rPr>
              <w:t>آموزش مستمر اعضای هیات مدیره و مدیر عامل</w:t>
            </w:r>
          </w:p>
          <w:p w:rsidR="000241BD" w:rsidRPr="00266FDA" w:rsidRDefault="000241BD" w:rsidP="009050E0">
            <w:pPr>
              <w:bidi/>
              <w:spacing w:line="360" w:lineRule="auto"/>
              <w:jc w:val="both"/>
              <w:rPr>
                <w:rFonts w:cs="Times New Roman"/>
                <w:rtl/>
                <w:lang w:bidi="fa-IR"/>
              </w:rPr>
            </w:pPr>
            <w:r w:rsidRPr="00266FDA">
              <w:rPr>
                <w:rFonts w:cs="Times New Roman" w:hint="cs"/>
                <w:rtl/>
                <w:lang w:bidi="fa-IR"/>
              </w:rPr>
              <w:t>افزایش دانش بازاریابی اعضا</w:t>
            </w:r>
          </w:p>
          <w:p w:rsidR="000241BD" w:rsidRPr="00266FDA" w:rsidRDefault="000241BD" w:rsidP="009050E0">
            <w:pPr>
              <w:bidi/>
              <w:spacing w:line="360" w:lineRule="auto"/>
              <w:jc w:val="both"/>
              <w:rPr>
                <w:rFonts w:cs="Times New Roman"/>
                <w:rtl/>
                <w:lang w:bidi="fa-IR"/>
              </w:rPr>
            </w:pPr>
            <w:r w:rsidRPr="00266FDA">
              <w:rPr>
                <w:rFonts w:cs="Times New Roman" w:hint="cs"/>
                <w:rtl/>
                <w:lang w:bidi="fa-IR"/>
              </w:rPr>
              <w:t>برنامه ریزی مشارکتی</w:t>
            </w:r>
          </w:p>
          <w:p w:rsidR="00F80547" w:rsidRPr="00266FDA" w:rsidRDefault="00F80547" w:rsidP="009050E0">
            <w:pPr>
              <w:bidi/>
              <w:spacing w:line="360" w:lineRule="auto"/>
              <w:jc w:val="both"/>
              <w:rPr>
                <w:rFonts w:cs="Times New Roman"/>
                <w:rtl/>
                <w:lang w:bidi="fa-IR"/>
              </w:rPr>
            </w:pPr>
            <w:r w:rsidRPr="00266FDA">
              <w:rPr>
                <w:rFonts w:cs="Times New Roman" w:hint="cs"/>
                <w:rtl/>
                <w:lang w:bidi="fa-IR"/>
              </w:rPr>
              <w:t>آشنا سازی زنان عضو با مشاغل جدید</w:t>
            </w:r>
          </w:p>
        </w:tc>
        <w:tc>
          <w:tcPr>
            <w:tcW w:w="1134" w:type="dxa"/>
          </w:tcPr>
          <w:p w:rsidR="000241BD" w:rsidRPr="00266FDA" w:rsidRDefault="00E13188" w:rsidP="009050E0">
            <w:pPr>
              <w:bidi/>
              <w:spacing w:line="360" w:lineRule="auto"/>
              <w:jc w:val="both"/>
              <w:rPr>
                <w:rFonts w:cs="Times New Roman"/>
                <w:rtl/>
                <w:lang w:bidi="fa-IR"/>
              </w:rPr>
            </w:pPr>
            <w:r w:rsidRPr="00266FDA">
              <w:rPr>
                <w:rFonts w:cs="Times New Roman" w:hint="cs"/>
                <w:rtl/>
                <w:lang w:bidi="fa-IR"/>
              </w:rPr>
              <w:t>894/0</w:t>
            </w:r>
          </w:p>
          <w:p w:rsidR="00E13188" w:rsidRPr="00266FDA" w:rsidRDefault="00E13188" w:rsidP="009050E0">
            <w:pPr>
              <w:bidi/>
              <w:spacing w:line="360" w:lineRule="auto"/>
              <w:jc w:val="both"/>
              <w:rPr>
                <w:rFonts w:cs="Times New Roman"/>
                <w:rtl/>
                <w:lang w:bidi="fa-IR"/>
              </w:rPr>
            </w:pPr>
            <w:r w:rsidRPr="00266FDA">
              <w:rPr>
                <w:rFonts w:cs="Times New Roman" w:hint="cs"/>
                <w:rtl/>
                <w:lang w:bidi="fa-IR"/>
              </w:rPr>
              <w:t>840/0</w:t>
            </w:r>
          </w:p>
          <w:p w:rsidR="00E13188" w:rsidRPr="00266FDA" w:rsidRDefault="00E13188" w:rsidP="009050E0">
            <w:pPr>
              <w:bidi/>
              <w:spacing w:line="360" w:lineRule="auto"/>
              <w:jc w:val="both"/>
              <w:rPr>
                <w:rFonts w:cs="Times New Roman"/>
                <w:rtl/>
                <w:lang w:bidi="fa-IR"/>
              </w:rPr>
            </w:pPr>
            <w:r w:rsidRPr="00266FDA">
              <w:rPr>
                <w:rFonts w:cs="Times New Roman" w:hint="cs"/>
                <w:rtl/>
                <w:lang w:bidi="fa-IR"/>
              </w:rPr>
              <w:t>825/0</w:t>
            </w:r>
          </w:p>
          <w:p w:rsidR="00E13188" w:rsidRPr="00266FDA" w:rsidRDefault="00E13188" w:rsidP="009050E0">
            <w:pPr>
              <w:bidi/>
              <w:spacing w:line="360" w:lineRule="auto"/>
              <w:jc w:val="both"/>
              <w:rPr>
                <w:rFonts w:cs="Times New Roman"/>
                <w:rtl/>
                <w:lang w:bidi="fa-IR"/>
              </w:rPr>
            </w:pPr>
            <w:r w:rsidRPr="00266FDA">
              <w:rPr>
                <w:rFonts w:cs="Times New Roman" w:hint="cs"/>
                <w:rtl/>
                <w:lang w:bidi="fa-IR"/>
              </w:rPr>
              <w:t>769/0</w:t>
            </w:r>
          </w:p>
        </w:tc>
      </w:tr>
      <w:tr w:rsidR="00F80547" w:rsidRPr="00266FDA" w:rsidTr="00F80547">
        <w:tc>
          <w:tcPr>
            <w:tcW w:w="2381" w:type="dxa"/>
          </w:tcPr>
          <w:p w:rsidR="000241BD" w:rsidRPr="00266FDA" w:rsidRDefault="000241BD" w:rsidP="009050E0">
            <w:pPr>
              <w:bidi/>
              <w:spacing w:line="360" w:lineRule="auto"/>
              <w:jc w:val="both"/>
              <w:rPr>
                <w:rFonts w:cs="Times New Roman"/>
                <w:rtl/>
                <w:lang w:bidi="fa-IR"/>
              </w:rPr>
            </w:pPr>
            <w:r w:rsidRPr="00266FDA">
              <w:rPr>
                <w:rFonts w:cs="Times New Roman" w:hint="cs"/>
                <w:rtl/>
                <w:lang w:bidi="fa-IR"/>
              </w:rPr>
              <w:t>اجتماعی - روانشناختی</w:t>
            </w:r>
          </w:p>
        </w:tc>
        <w:tc>
          <w:tcPr>
            <w:tcW w:w="6917" w:type="dxa"/>
          </w:tcPr>
          <w:p w:rsidR="000241BD" w:rsidRPr="00266FDA" w:rsidRDefault="00F80547" w:rsidP="009050E0">
            <w:pPr>
              <w:bidi/>
              <w:spacing w:line="360" w:lineRule="auto"/>
              <w:jc w:val="both"/>
              <w:rPr>
                <w:rFonts w:cs="Times New Roman"/>
                <w:rtl/>
                <w:lang w:bidi="fa-IR"/>
              </w:rPr>
            </w:pPr>
            <w:r w:rsidRPr="00266FDA">
              <w:rPr>
                <w:rFonts w:cs="Times New Roman" w:hint="cs"/>
                <w:rtl/>
                <w:lang w:bidi="fa-IR"/>
              </w:rPr>
              <w:t>افزایش احساس تعلق و اعتماد بنفس اعضاء</w:t>
            </w:r>
          </w:p>
          <w:p w:rsidR="00F80547" w:rsidRPr="00266FDA" w:rsidRDefault="00F80547" w:rsidP="009050E0">
            <w:pPr>
              <w:bidi/>
              <w:spacing w:line="360" w:lineRule="auto"/>
              <w:jc w:val="both"/>
              <w:rPr>
                <w:rFonts w:cs="Times New Roman"/>
                <w:rtl/>
                <w:lang w:bidi="fa-IR"/>
              </w:rPr>
            </w:pPr>
            <w:r w:rsidRPr="00266FDA">
              <w:rPr>
                <w:rFonts w:cs="Times New Roman" w:hint="cs"/>
                <w:rtl/>
                <w:lang w:bidi="fa-IR"/>
              </w:rPr>
              <w:t>مشورت با اعضا در نحوه عضو پذیری</w:t>
            </w:r>
          </w:p>
          <w:p w:rsidR="00F80547" w:rsidRPr="00266FDA" w:rsidRDefault="00F80547" w:rsidP="009050E0">
            <w:pPr>
              <w:bidi/>
              <w:spacing w:line="360" w:lineRule="auto"/>
              <w:jc w:val="both"/>
              <w:rPr>
                <w:rFonts w:cs="Times New Roman"/>
                <w:rtl/>
                <w:lang w:bidi="fa-IR"/>
              </w:rPr>
            </w:pPr>
            <w:r w:rsidRPr="00266FDA">
              <w:rPr>
                <w:rFonts w:cs="Times New Roman" w:hint="cs"/>
                <w:rtl/>
                <w:lang w:bidi="fa-IR"/>
              </w:rPr>
              <w:t>تقویت مشارکت</w:t>
            </w:r>
          </w:p>
          <w:p w:rsidR="00F80547" w:rsidRPr="00266FDA" w:rsidRDefault="00F80547" w:rsidP="009050E0">
            <w:pPr>
              <w:bidi/>
              <w:spacing w:line="360" w:lineRule="auto"/>
              <w:jc w:val="both"/>
              <w:rPr>
                <w:rFonts w:cs="Times New Roman"/>
                <w:rtl/>
                <w:lang w:bidi="fa-IR"/>
              </w:rPr>
            </w:pPr>
            <w:r w:rsidRPr="00266FDA">
              <w:rPr>
                <w:rFonts w:cs="Times New Roman" w:hint="cs"/>
                <w:rtl/>
                <w:lang w:bidi="fa-IR"/>
              </w:rPr>
              <w:t>ایجاد شرایط اجتماعی برای ارتقاء جایگاه زنان</w:t>
            </w:r>
          </w:p>
        </w:tc>
        <w:tc>
          <w:tcPr>
            <w:tcW w:w="1134" w:type="dxa"/>
          </w:tcPr>
          <w:p w:rsidR="000241BD" w:rsidRPr="00266FDA" w:rsidRDefault="00E13188" w:rsidP="009050E0">
            <w:pPr>
              <w:bidi/>
              <w:spacing w:line="360" w:lineRule="auto"/>
              <w:jc w:val="both"/>
              <w:rPr>
                <w:rFonts w:cs="Times New Roman"/>
                <w:rtl/>
                <w:lang w:bidi="fa-IR"/>
              </w:rPr>
            </w:pPr>
            <w:r w:rsidRPr="00266FDA">
              <w:rPr>
                <w:rFonts w:cs="Times New Roman" w:hint="cs"/>
                <w:rtl/>
                <w:lang w:bidi="fa-IR"/>
              </w:rPr>
              <w:t>838/0</w:t>
            </w:r>
          </w:p>
          <w:p w:rsidR="00E13188" w:rsidRPr="00266FDA" w:rsidRDefault="00E13188" w:rsidP="009050E0">
            <w:pPr>
              <w:bidi/>
              <w:spacing w:line="360" w:lineRule="auto"/>
              <w:jc w:val="both"/>
              <w:rPr>
                <w:rFonts w:cs="Times New Roman"/>
                <w:rtl/>
                <w:lang w:bidi="fa-IR"/>
              </w:rPr>
            </w:pPr>
            <w:r w:rsidRPr="00266FDA">
              <w:rPr>
                <w:rFonts w:cs="Times New Roman" w:hint="cs"/>
                <w:rtl/>
                <w:lang w:bidi="fa-IR"/>
              </w:rPr>
              <w:t>830/0</w:t>
            </w:r>
          </w:p>
          <w:p w:rsidR="00E13188" w:rsidRPr="00266FDA" w:rsidRDefault="00E13188" w:rsidP="009050E0">
            <w:pPr>
              <w:bidi/>
              <w:spacing w:line="360" w:lineRule="auto"/>
              <w:jc w:val="both"/>
              <w:rPr>
                <w:rFonts w:cs="Times New Roman"/>
                <w:rtl/>
                <w:lang w:bidi="fa-IR"/>
              </w:rPr>
            </w:pPr>
            <w:r w:rsidRPr="00266FDA">
              <w:rPr>
                <w:rFonts w:cs="Times New Roman" w:hint="cs"/>
                <w:rtl/>
                <w:lang w:bidi="fa-IR"/>
              </w:rPr>
              <w:t>718/0</w:t>
            </w:r>
          </w:p>
          <w:p w:rsidR="00E13188" w:rsidRPr="00266FDA" w:rsidRDefault="00E13188" w:rsidP="009050E0">
            <w:pPr>
              <w:bidi/>
              <w:spacing w:line="360" w:lineRule="auto"/>
              <w:jc w:val="both"/>
              <w:rPr>
                <w:rFonts w:cs="Times New Roman"/>
                <w:rtl/>
                <w:lang w:bidi="fa-IR"/>
              </w:rPr>
            </w:pPr>
            <w:r w:rsidRPr="00266FDA">
              <w:rPr>
                <w:rFonts w:cs="Times New Roman" w:hint="cs"/>
                <w:rtl/>
                <w:lang w:bidi="fa-IR"/>
              </w:rPr>
              <w:t>653/0</w:t>
            </w:r>
          </w:p>
        </w:tc>
      </w:tr>
      <w:tr w:rsidR="00F80547" w:rsidRPr="00266FDA" w:rsidTr="00F80547">
        <w:tc>
          <w:tcPr>
            <w:tcW w:w="2381" w:type="dxa"/>
          </w:tcPr>
          <w:p w:rsidR="000241BD" w:rsidRPr="00266FDA" w:rsidRDefault="000241BD" w:rsidP="009050E0">
            <w:pPr>
              <w:bidi/>
              <w:spacing w:line="360" w:lineRule="auto"/>
              <w:jc w:val="both"/>
              <w:rPr>
                <w:rFonts w:cs="Times New Roman"/>
                <w:rtl/>
                <w:lang w:bidi="fa-IR"/>
              </w:rPr>
            </w:pPr>
            <w:r w:rsidRPr="00266FDA">
              <w:rPr>
                <w:rFonts w:cs="Times New Roman" w:hint="cs"/>
                <w:rtl/>
                <w:lang w:bidi="fa-IR"/>
              </w:rPr>
              <w:t xml:space="preserve">اقتصادی </w:t>
            </w:r>
            <w:r w:rsidRPr="00266FDA">
              <w:rPr>
                <w:rFonts w:cs="Times New Roman"/>
                <w:rtl/>
                <w:lang w:bidi="fa-IR"/>
              </w:rPr>
              <w:t>–</w:t>
            </w:r>
            <w:r w:rsidRPr="00266FDA">
              <w:rPr>
                <w:rFonts w:cs="Times New Roman" w:hint="cs"/>
                <w:rtl/>
                <w:lang w:bidi="fa-IR"/>
              </w:rPr>
              <w:t xml:space="preserve"> حمایتی </w:t>
            </w:r>
          </w:p>
        </w:tc>
        <w:tc>
          <w:tcPr>
            <w:tcW w:w="6917" w:type="dxa"/>
          </w:tcPr>
          <w:p w:rsidR="000241BD" w:rsidRPr="00266FDA" w:rsidRDefault="00F80547" w:rsidP="009050E0">
            <w:pPr>
              <w:bidi/>
              <w:spacing w:line="360" w:lineRule="auto"/>
              <w:jc w:val="both"/>
              <w:rPr>
                <w:rFonts w:cs="Times New Roman"/>
                <w:rtl/>
                <w:lang w:bidi="fa-IR"/>
              </w:rPr>
            </w:pPr>
            <w:r w:rsidRPr="00266FDA">
              <w:rPr>
                <w:rFonts w:cs="Times New Roman" w:hint="cs"/>
                <w:rtl/>
                <w:lang w:bidi="fa-IR"/>
              </w:rPr>
              <w:t>سرمایه اهدایی بیشتر به صندوق</w:t>
            </w:r>
          </w:p>
          <w:p w:rsidR="00F80547" w:rsidRPr="00266FDA" w:rsidRDefault="00F80547" w:rsidP="009050E0">
            <w:pPr>
              <w:bidi/>
              <w:spacing w:line="360" w:lineRule="auto"/>
              <w:jc w:val="both"/>
              <w:rPr>
                <w:rFonts w:cs="Times New Roman"/>
                <w:rtl/>
                <w:lang w:bidi="fa-IR"/>
              </w:rPr>
            </w:pPr>
            <w:r w:rsidRPr="00266FDA">
              <w:rPr>
                <w:rFonts w:cs="Times New Roman" w:hint="cs"/>
                <w:rtl/>
                <w:lang w:bidi="fa-IR"/>
              </w:rPr>
              <w:t xml:space="preserve">ارائه وام به اعضا با کارمزد کمتر </w:t>
            </w:r>
          </w:p>
          <w:p w:rsidR="00F80547" w:rsidRPr="00266FDA" w:rsidRDefault="00F80547" w:rsidP="009050E0">
            <w:pPr>
              <w:bidi/>
              <w:spacing w:line="360" w:lineRule="auto"/>
              <w:jc w:val="both"/>
              <w:rPr>
                <w:rFonts w:cs="Times New Roman"/>
                <w:rtl/>
                <w:lang w:bidi="fa-IR"/>
              </w:rPr>
            </w:pPr>
            <w:r w:rsidRPr="00266FDA">
              <w:rPr>
                <w:rFonts w:cs="Times New Roman" w:hint="cs"/>
                <w:rtl/>
                <w:lang w:bidi="fa-IR"/>
              </w:rPr>
              <w:t>حمایت سازمان های دولتی و غیر دولتی</w:t>
            </w:r>
          </w:p>
          <w:p w:rsidR="00F80547" w:rsidRPr="00266FDA" w:rsidRDefault="00F80547" w:rsidP="009050E0">
            <w:pPr>
              <w:bidi/>
              <w:spacing w:line="360" w:lineRule="auto"/>
              <w:jc w:val="both"/>
              <w:rPr>
                <w:rFonts w:cs="Times New Roman"/>
                <w:rtl/>
                <w:lang w:bidi="fa-IR"/>
              </w:rPr>
            </w:pPr>
            <w:r w:rsidRPr="00266FDA">
              <w:rPr>
                <w:rFonts w:cs="Times New Roman" w:hint="cs"/>
                <w:rtl/>
                <w:lang w:bidi="fa-IR"/>
              </w:rPr>
              <w:t>افزایش مبلغ وام</w:t>
            </w:r>
          </w:p>
        </w:tc>
        <w:tc>
          <w:tcPr>
            <w:tcW w:w="1134" w:type="dxa"/>
          </w:tcPr>
          <w:p w:rsidR="000241BD" w:rsidRPr="00266FDA" w:rsidRDefault="00E13188" w:rsidP="009050E0">
            <w:pPr>
              <w:bidi/>
              <w:spacing w:line="360" w:lineRule="auto"/>
              <w:jc w:val="both"/>
              <w:rPr>
                <w:rFonts w:cs="Times New Roman"/>
                <w:rtl/>
                <w:lang w:bidi="fa-IR"/>
              </w:rPr>
            </w:pPr>
            <w:r w:rsidRPr="00266FDA">
              <w:rPr>
                <w:rFonts w:cs="Times New Roman" w:hint="cs"/>
                <w:rtl/>
                <w:lang w:bidi="fa-IR"/>
              </w:rPr>
              <w:t>896/0</w:t>
            </w:r>
          </w:p>
          <w:p w:rsidR="00E13188" w:rsidRPr="00266FDA" w:rsidRDefault="00E13188" w:rsidP="009050E0">
            <w:pPr>
              <w:bidi/>
              <w:spacing w:line="360" w:lineRule="auto"/>
              <w:jc w:val="both"/>
              <w:rPr>
                <w:rFonts w:cs="Times New Roman"/>
                <w:rtl/>
                <w:lang w:bidi="fa-IR"/>
              </w:rPr>
            </w:pPr>
            <w:r w:rsidRPr="00266FDA">
              <w:rPr>
                <w:rFonts w:cs="Times New Roman" w:hint="cs"/>
                <w:rtl/>
                <w:lang w:bidi="fa-IR"/>
              </w:rPr>
              <w:t>803/0</w:t>
            </w:r>
          </w:p>
          <w:p w:rsidR="00E13188" w:rsidRPr="00266FDA" w:rsidRDefault="00E13188" w:rsidP="009050E0">
            <w:pPr>
              <w:bidi/>
              <w:spacing w:line="360" w:lineRule="auto"/>
              <w:jc w:val="both"/>
              <w:rPr>
                <w:rFonts w:cs="Times New Roman"/>
                <w:rtl/>
                <w:lang w:bidi="fa-IR"/>
              </w:rPr>
            </w:pPr>
            <w:r w:rsidRPr="00266FDA">
              <w:rPr>
                <w:rFonts w:cs="Times New Roman" w:hint="cs"/>
                <w:rtl/>
                <w:lang w:bidi="fa-IR"/>
              </w:rPr>
              <w:t>711/0</w:t>
            </w:r>
          </w:p>
          <w:p w:rsidR="00E13188" w:rsidRPr="00266FDA" w:rsidRDefault="00E13188" w:rsidP="009050E0">
            <w:pPr>
              <w:bidi/>
              <w:spacing w:line="360" w:lineRule="auto"/>
              <w:jc w:val="both"/>
              <w:rPr>
                <w:rFonts w:cs="Times New Roman"/>
                <w:rtl/>
                <w:lang w:bidi="fa-IR"/>
              </w:rPr>
            </w:pPr>
            <w:r w:rsidRPr="00266FDA">
              <w:rPr>
                <w:rFonts w:cs="Times New Roman" w:hint="cs"/>
                <w:rtl/>
                <w:lang w:bidi="fa-IR"/>
              </w:rPr>
              <w:t>609/0</w:t>
            </w:r>
          </w:p>
        </w:tc>
      </w:tr>
    </w:tbl>
    <w:p w:rsidR="00E20E73" w:rsidRPr="00266FDA" w:rsidRDefault="00E20E73" w:rsidP="009050E0">
      <w:pPr>
        <w:bidi/>
        <w:spacing w:line="360" w:lineRule="auto"/>
        <w:ind w:left="360"/>
        <w:jc w:val="both"/>
        <w:rPr>
          <w:rFonts w:cs="Times New Roman"/>
          <w:sz w:val="24"/>
          <w:szCs w:val="24"/>
          <w:rtl/>
          <w:lang w:bidi="fa-IR"/>
        </w:rPr>
      </w:pPr>
    </w:p>
    <w:p w:rsidR="00F80547" w:rsidRPr="00B225F2" w:rsidRDefault="00D135A2" w:rsidP="00E20E73">
      <w:pPr>
        <w:bidi/>
        <w:spacing w:line="360" w:lineRule="auto"/>
        <w:ind w:left="360"/>
        <w:jc w:val="both"/>
        <w:rPr>
          <w:rFonts w:cs="Times New Roman"/>
          <w:b/>
          <w:bCs/>
          <w:sz w:val="24"/>
          <w:szCs w:val="24"/>
          <w:rtl/>
          <w:lang w:bidi="fa-IR"/>
        </w:rPr>
      </w:pPr>
      <w:r w:rsidRPr="00B225F2">
        <w:rPr>
          <w:rFonts w:cs="Times New Roman" w:hint="cs"/>
          <w:b/>
          <w:bCs/>
          <w:sz w:val="24"/>
          <w:szCs w:val="24"/>
          <w:rtl/>
          <w:lang w:bidi="fa-IR"/>
        </w:rPr>
        <w:t>مولفه اول</w:t>
      </w:r>
    </w:p>
    <w:p w:rsidR="00D135A2" w:rsidRPr="00266FDA" w:rsidRDefault="00D135A2" w:rsidP="009050E0">
      <w:pPr>
        <w:bidi/>
        <w:spacing w:line="360" w:lineRule="auto"/>
        <w:ind w:left="360"/>
        <w:jc w:val="both"/>
        <w:rPr>
          <w:rFonts w:cs="Times New Roman"/>
          <w:sz w:val="24"/>
          <w:szCs w:val="24"/>
          <w:rtl/>
          <w:lang w:bidi="fa-IR"/>
        </w:rPr>
      </w:pPr>
      <w:r w:rsidRPr="00266FDA">
        <w:rPr>
          <w:rFonts w:cs="Times New Roman" w:hint="cs"/>
          <w:sz w:val="24"/>
          <w:szCs w:val="24"/>
          <w:rtl/>
          <w:lang w:bidi="fa-IR"/>
        </w:rPr>
        <w:t>چهار متغیر تشکیل دهنده مولفه اول به ترتیب مقدار بار عاملی (سهم متغیر در تشکیل عامل) عبارتند از :آموزش مستمر اعضا ی هیات مدیره و مدیره عامل،دانش بازاریابی ،برنامه ریزی و مشارکتی،آشناسازی با مشاغل جدید با توجه به ماهیت متغیرهای تاثیر گذار که مولفه های اول را می سازند</w:t>
      </w:r>
      <w:r w:rsidR="00C108B0" w:rsidRPr="00266FDA">
        <w:rPr>
          <w:rFonts w:cs="Times New Roman" w:hint="cs"/>
          <w:sz w:val="24"/>
          <w:szCs w:val="24"/>
          <w:rtl/>
          <w:lang w:bidi="fa-IR"/>
        </w:rPr>
        <w:t xml:space="preserve">،مولفه اول بنام آموزشی </w:t>
      </w:r>
      <w:r w:rsidR="00C108B0" w:rsidRPr="00266FDA">
        <w:rPr>
          <w:rFonts w:cs="Times New Roman"/>
          <w:sz w:val="24"/>
          <w:szCs w:val="24"/>
          <w:rtl/>
          <w:lang w:bidi="fa-IR"/>
        </w:rPr>
        <w:t>–</w:t>
      </w:r>
      <w:r w:rsidR="00C108B0" w:rsidRPr="00266FDA">
        <w:rPr>
          <w:rFonts w:cs="Times New Roman" w:hint="cs"/>
          <w:sz w:val="24"/>
          <w:szCs w:val="24"/>
          <w:rtl/>
          <w:lang w:bidi="fa-IR"/>
        </w:rPr>
        <w:t xml:space="preserve"> مدیریتی نامگذاری گردید.</w:t>
      </w:r>
    </w:p>
    <w:p w:rsidR="00C108B0" w:rsidRPr="00B225F2" w:rsidRDefault="00C108B0" w:rsidP="009050E0">
      <w:pPr>
        <w:bidi/>
        <w:spacing w:line="360" w:lineRule="auto"/>
        <w:ind w:left="360"/>
        <w:jc w:val="both"/>
        <w:rPr>
          <w:rFonts w:cs="Times New Roman"/>
          <w:b/>
          <w:bCs/>
          <w:sz w:val="24"/>
          <w:szCs w:val="24"/>
          <w:rtl/>
          <w:lang w:bidi="fa-IR"/>
        </w:rPr>
      </w:pPr>
      <w:r w:rsidRPr="00B225F2">
        <w:rPr>
          <w:rFonts w:cs="Times New Roman" w:hint="cs"/>
          <w:b/>
          <w:bCs/>
          <w:sz w:val="24"/>
          <w:szCs w:val="24"/>
          <w:rtl/>
          <w:lang w:bidi="fa-IR"/>
        </w:rPr>
        <w:t xml:space="preserve">مولفه دوم </w:t>
      </w:r>
    </w:p>
    <w:p w:rsidR="00C108B0" w:rsidRPr="00266FDA" w:rsidRDefault="00C108B0" w:rsidP="009050E0">
      <w:pPr>
        <w:bidi/>
        <w:spacing w:line="360" w:lineRule="auto"/>
        <w:ind w:left="360"/>
        <w:jc w:val="both"/>
        <w:rPr>
          <w:rFonts w:cs="Times New Roman"/>
          <w:sz w:val="24"/>
          <w:szCs w:val="24"/>
          <w:rtl/>
          <w:lang w:bidi="fa-IR"/>
        </w:rPr>
      </w:pPr>
      <w:r w:rsidRPr="00266FDA">
        <w:rPr>
          <w:rFonts w:cs="Times New Roman" w:hint="cs"/>
          <w:sz w:val="24"/>
          <w:szCs w:val="24"/>
          <w:rtl/>
          <w:lang w:bidi="fa-IR"/>
        </w:rPr>
        <w:t xml:space="preserve">چهار متغیر تشکیل دهنده مولفه دوم به ترتیب مقدار بار عاملی (سهم متغیر در تشکیل عامل) عبارتند از :افزایش احساس تعلق و اعتماد بنفس،مشورت با اعضا در نحوه عضو پذیری،تقویت مشارکت،ایجاد شرایط اجتماعی برای ارتقاء جایگاه زنان. یا توجه به ماهیت متغیرهای تاثیرگذار که مولفه دوم را می سازند ،مولفه دوم بنام مولفه اجتماعی </w:t>
      </w:r>
      <w:r w:rsidRPr="00266FDA">
        <w:rPr>
          <w:rFonts w:cs="Times New Roman"/>
          <w:sz w:val="24"/>
          <w:szCs w:val="24"/>
          <w:rtl/>
          <w:lang w:bidi="fa-IR"/>
        </w:rPr>
        <w:t>–</w:t>
      </w:r>
      <w:r w:rsidRPr="00266FDA">
        <w:rPr>
          <w:rFonts w:cs="Times New Roman" w:hint="cs"/>
          <w:sz w:val="24"/>
          <w:szCs w:val="24"/>
          <w:rtl/>
          <w:lang w:bidi="fa-IR"/>
        </w:rPr>
        <w:t xml:space="preserve"> روانشناختی نام گذاری گردید.</w:t>
      </w:r>
    </w:p>
    <w:p w:rsidR="000A3977" w:rsidRPr="00B225F2" w:rsidRDefault="000A3977" w:rsidP="009050E0">
      <w:pPr>
        <w:bidi/>
        <w:spacing w:line="360" w:lineRule="auto"/>
        <w:ind w:left="360"/>
        <w:jc w:val="both"/>
        <w:rPr>
          <w:rFonts w:cs="Times New Roman"/>
          <w:b/>
          <w:bCs/>
          <w:sz w:val="24"/>
          <w:szCs w:val="24"/>
          <w:rtl/>
          <w:lang w:bidi="fa-IR"/>
        </w:rPr>
      </w:pPr>
      <w:r w:rsidRPr="00B225F2">
        <w:rPr>
          <w:rFonts w:cs="Times New Roman" w:hint="cs"/>
          <w:b/>
          <w:bCs/>
          <w:sz w:val="24"/>
          <w:szCs w:val="24"/>
          <w:rtl/>
          <w:lang w:bidi="fa-IR"/>
        </w:rPr>
        <w:t xml:space="preserve">مولفه سوم </w:t>
      </w:r>
    </w:p>
    <w:p w:rsidR="000A3977" w:rsidRPr="00266FDA" w:rsidRDefault="000A3977" w:rsidP="00E227C4">
      <w:pPr>
        <w:bidi/>
        <w:spacing w:line="360" w:lineRule="auto"/>
        <w:ind w:left="360"/>
        <w:jc w:val="both"/>
        <w:rPr>
          <w:rFonts w:cs="Times New Roman"/>
          <w:sz w:val="24"/>
          <w:szCs w:val="24"/>
          <w:rtl/>
          <w:lang w:bidi="fa-IR"/>
        </w:rPr>
      </w:pPr>
      <w:r w:rsidRPr="00266FDA">
        <w:rPr>
          <w:rFonts w:cs="Times New Roman" w:hint="cs"/>
          <w:sz w:val="24"/>
          <w:szCs w:val="24"/>
          <w:rtl/>
          <w:lang w:bidi="fa-IR"/>
        </w:rPr>
        <w:t xml:space="preserve">چهار متغیر تشکیل دهنده مولفه سوم به ترتیب مقدار بار عاملی(سهم </w:t>
      </w:r>
      <w:r w:rsidR="003B26A9" w:rsidRPr="00266FDA">
        <w:rPr>
          <w:rFonts w:cs="Times New Roman" w:hint="cs"/>
          <w:sz w:val="24"/>
          <w:szCs w:val="24"/>
          <w:rtl/>
          <w:lang w:bidi="fa-IR"/>
        </w:rPr>
        <w:t>متغیر در تشکیل عامل) عبارتند از :سرمایه اهدایی بیشتر به صندوق،ارائه وام به اعضا با کارمزد کمتر ،حمایت سازمانهای دولتی و غیردولتی،افزایش مبلغ وام.با توجه به ماهیت متغیرهای تاثیرگذار که عامل سوم را می سازند، عامل سوم بنام مولفه اقتصادی- حمایتی نا</w:t>
      </w:r>
      <w:r w:rsidR="00E227C4">
        <w:rPr>
          <w:rFonts w:cs="Times New Roman" w:hint="cs"/>
          <w:sz w:val="24"/>
          <w:szCs w:val="24"/>
          <w:rtl/>
          <w:lang w:bidi="fa-IR"/>
        </w:rPr>
        <w:t>م</w:t>
      </w:r>
      <w:r w:rsidR="003B26A9" w:rsidRPr="00266FDA">
        <w:rPr>
          <w:rFonts w:cs="Times New Roman" w:hint="cs"/>
          <w:sz w:val="24"/>
          <w:szCs w:val="24"/>
          <w:rtl/>
          <w:lang w:bidi="fa-IR"/>
        </w:rPr>
        <w:t xml:space="preserve"> گذاری گردید.</w:t>
      </w:r>
    </w:p>
    <w:p w:rsidR="003B26A9" w:rsidRPr="00B225F2" w:rsidRDefault="003B26A9" w:rsidP="009050E0">
      <w:pPr>
        <w:bidi/>
        <w:spacing w:line="360" w:lineRule="auto"/>
        <w:ind w:left="360"/>
        <w:jc w:val="both"/>
        <w:rPr>
          <w:rFonts w:cs="Times New Roman"/>
          <w:b/>
          <w:bCs/>
          <w:sz w:val="24"/>
          <w:szCs w:val="24"/>
          <w:rtl/>
          <w:lang w:bidi="fa-IR"/>
        </w:rPr>
      </w:pPr>
      <w:r w:rsidRPr="00B225F2">
        <w:rPr>
          <w:rFonts w:cs="Times New Roman" w:hint="cs"/>
          <w:b/>
          <w:bCs/>
          <w:sz w:val="24"/>
          <w:szCs w:val="24"/>
          <w:rtl/>
          <w:lang w:bidi="fa-IR"/>
        </w:rPr>
        <w:lastRenderedPageBreak/>
        <w:t xml:space="preserve">نتیجه گیری و پیشنهادها </w:t>
      </w:r>
    </w:p>
    <w:p w:rsidR="003B26A9" w:rsidRPr="00266FDA" w:rsidRDefault="003B26A9" w:rsidP="009050E0">
      <w:pPr>
        <w:bidi/>
        <w:spacing w:line="360" w:lineRule="auto"/>
        <w:ind w:left="360"/>
        <w:jc w:val="both"/>
        <w:rPr>
          <w:rFonts w:cs="Times New Roman"/>
          <w:sz w:val="24"/>
          <w:szCs w:val="24"/>
          <w:lang w:bidi="fa-IR"/>
        </w:rPr>
      </w:pPr>
      <w:r w:rsidRPr="00266FDA">
        <w:rPr>
          <w:rFonts w:cs="Times New Roman" w:hint="cs"/>
          <w:sz w:val="24"/>
          <w:szCs w:val="24"/>
          <w:rtl/>
          <w:lang w:bidi="fa-IR"/>
        </w:rPr>
        <w:t>توسعه روستایی مستلزم وجود نهادهای کارآمد است که برای تحقق اهداف توسعه باید از مناسب ترین و مطلوب ترین سازماندهی ممکن بهره مند باشند</w:t>
      </w:r>
      <w:r w:rsidR="00E227C4">
        <w:rPr>
          <w:rFonts w:cs="Times New Roman" w:hint="cs"/>
          <w:sz w:val="24"/>
          <w:szCs w:val="24"/>
          <w:rtl/>
          <w:lang w:bidi="fa-IR"/>
        </w:rPr>
        <w:t xml:space="preserve"> از طرفی در توسعه روستایی نیز هد</w:t>
      </w:r>
      <w:r w:rsidRPr="00266FDA">
        <w:rPr>
          <w:rFonts w:cs="Times New Roman" w:hint="cs"/>
          <w:sz w:val="24"/>
          <w:szCs w:val="24"/>
          <w:rtl/>
          <w:lang w:bidi="fa-IR"/>
        </w:rPr>
        <w:t xml:space="preserve">ف جلب و توسعه مشارکت روستاییان، بخصوص اقشار محروم تر روستا یعنی زنان روستایی هستند که در اغلب برنامه های پیشین توسعه به نوعی در حاشیه قرار گرفته اند.از این رو مشارکت وسیله ای برای گسترش و توزیع شرکت در تصمیم ها ی اجتماعی و گروهی </w:t>
      </w:r>
      <w:r w:rsidR="009613BE" w:rsidRPr="00266FDA">
        <w:rPr>
          <w:rFonts w:cs="Times New Roman" w:hint="cs"/>
          <w:sz w:val="24"/>
          <w:szCs w:val="24"/>
          <w:rtl/>
          <w:lang w:bidi="fa-IR"/>
        </w:rPr>
        <w:t>،کمک به توسعه و بهره مند شدن از اثرات آن است. کنش اجتماعی مشارکتی زنان ،بصورت گسترده مستلزم این است که اعضا و افراد ذینفع از قدرت اجتماعی و مشترک برخوردار باشند که با تاسیس صندوق های اعتباری خرد و ماهیت مشارکتی آن ، این امکان برای زنان روستایی فراهم آمده است.همچنین با تشکیل صندوقهای اعتبارات خرد ،زنان روستایی با حضور در جلسات بحث و گفتگو با دیگر اعضا و ارکان صندوق، تیم تشکیل دهنده صندوق، همچنین حضوردر جلسات هفتگی ،ضمن ارتقاء سطح مشارکت خود به مهارت های فردی و جمعی هم چون توجه به طرف مقابل ، گوش کردن، صحبت کردن و ارائه نظر به موقع کمک به تصمیم گیری ها در خصوص چگونگی فعالیت صندوق ،تحمل عقاید مخالف، یافتن مشکلات پیرامون و پیدا کردن راه حل ه</w:t>
      </w:r>
      <w:r w:rsidR="001765DF" w:rsidRPr="00266FDA">
        <w:rPr>
          <w:rFonts w:cs="Times New Roman" w:hint="cs"/>
          <w:sz w:val="24"/>
          <w:szCs w:val="24"/>
          <w:rtl/>
          <w:lang w:bidi="fa-IR"/>
        </w:rPr>
        <w:t>ای گوناگون جهت حل مشکلات بوده و در پایان بحث با توجه به مباحث مطرح شده، پیشنهادهای زیر ارائه می گردد.</w:t>
      </w:r>
    </w:p>
    <w:p w:rsidR="0097693A" w:rsidRPr="00266FDA" w:rsidRDefault="0097693A" w:rsidP="009050E0">
      <w:pPr>
        <w:bidi/>
        <w:spacing w:line="360" w:lineRule="auto"/>
        <w:ind w:left="360"/>
        <w:jc w:val="both"/>
        <w:rPr>
          <w:rFonts w:cs="Times New Roman"/>
          <w:sz w:val="24"/>
          <w:szCs w:val="24"/>
          <w:rtl/>
          <w:lang w:bidi="fa-IR"/>
        </w:rPr>
      </w:pPr>
      <w:r w:rsidRPr="00266FDA">
        <w:rPr>
          <w:rFonts w:cs="Times New Roman" w:hint="cs"/>
          <w:sz w:val="24"/>
          <w:szCs w:val="24"/>
          <w:rtl/>
          <w:lang w:bidi="fa-IR"/>
        </w:rPr>
        <w:t xml:space="preserve">مطابق با یافته های تحقیق </w:t>
      </w:r>
      <w:r w:rsidR="00752C9B" w:rsidRPr="00266FDA">
        <w:rPr>
          <w:rFonts w:cs="Times New Roman" w:hint="cs"/>
          <w:sz w:val="24"/>
          <w:szCs w:val="24"/>
          <w:rtl/>
          <w:lang w:bidi="fa-IR"/>
        </w:rPr>
        <w:t>5/43</w:t>
      </w:r>
      <w:r w:rsidRPr="00266FDA">
        <w:rPr>
          <w:rFonts w:cs="Times New Roman" w:hint="cs"/>
          <w:sz w:val="24"/>
          <w:szCs w:val="24"/>
          <w:rtl/>
          <w:lang w:bidi="fa-IR"/>
        </w:rPr>
        <w:t xml:space="preserve"> درصد یعنی</w:t>
      </w:r>
      <w:r w:rsidR="00752C9B" w:rsidRPr="00266FDA">
        <w:rPr>
          <w:rFonts w:cs="Times New Roman" w:hint="cs"/>
          <w:sz w:val="24"/>
          <w:szCs w:val="24"/>
          <w:rtl/>
          <w:lang w:bidi="fa-IR"/>
        </w:rPr>
        <w:t xml:space="preserve"> تقریباً</w:t>
      </w:r>
      <w:r w:rsidRPr="00266FDA">
        <w:rPr>
          <w:rFonts w:cs="Times New Roman" w:hint="cs"/>
          <w:sz w:val="24"/>
          <w:szCs w:val="24"/>
          <w:rtl/>
          <w:lang w:bidi="fa-IR"/>
        </w:rPr>
        <w:t xml:space="preserve"> نیمی از زنان و دختران روستایی عضو در وضعیت کم سوادی یا بی سوادی به سر می برند. این مسئله لزوم توجه بیشتر به برگزاری کلاسهای آموزشی و توجیهی توسط صندوق اعتبارات خرد جهت افزایش آگاهی و مشارکت اعضا را می رساند. لذا آموزشهای ترویجی و نیز صنایع دستی و تبدیلی </w:t>
      </w:r>
      <w:r w:rsidR="003D3C85" w:rsidRPr="00266FDA">
        <w:rPr>
          <w:rFonts w:cs="Times New Roman" w:hint="cs"/>
          <w:sz w:val="24"/>
          <w:szCs w:val="24"/>
          <w:rtl/>
          <w:lang w:bidi="fa-IR"/>
        </w:rPr>
        <w:t xml:space="preserve">و بطور کلی آموزش های مشارکت و انجام فعالیتهای گروهی برای این قشر از زنان روستایی از رتبه و اهمیت بالایی برخوردار است. در این راستا پیشنهاد می شود با توجه به سطح سواد پایین اعضا بیشتر به آموزش عمومی و روشهای آموزشی عملی و همچنین آموزش های اولیه مورد نیاز و مطابق با مشاغل و فعالیت های تولیدی منطقه مورد مطالعه ارائه شود تا بدین وسیله عاملی در جهت افزایش مشارکت زنان باشد. همانطور که یافته های تحقیق نشان داد میانگین سن زنان و دختران عضو </w:t>
      </w:r>
      <w:r w:rsidR="00752C9B" w:rsidRPr="00266FDA">
        <w:rPr>
          <w:rFonts w:cs="Times New Roman" w:hint="cs"/>
          <w:sz w:val="24"/>
          <w:szCs w:val="24"/>
          <w:rtl/>
          <w:lang w:bidi="fa-IR"/>
        </w:rPr>
        <w:t>35</w:t>
      </w:r>
      <w:r w:rsidR="003D3C85" w:rsidRPr="00266FDA">
        <w:rPr>
          <w:rFonts w:cs="Times New Roman" w:hint="cs"/>
          <w:sz w:val="24"/>
          <w:szCs w:val="24"/>
          <w:rtl/>
          <w:lang w:bidi="fa-IR"/>
        </w:rPr>
        <w:t xml:space="preserve"> سال بود که با توجه به حضور زنان جوان که دارای تحصیلات بالاتری هستند پیشنهاد می شود که از این افراد به عنوان تسهیلگر در امور مشارکت صندوق استفاده شود.</w:t>
      </w:r>
    </w:p>
    <w:p w:rsidR="003D3C85" w:rsidRPr="00266FDA" w:rsidRDefault="004D0A6A" w:rsidP="009050E0">
      <w:pPr>
        <w:bidi/>
        <w:spacing w:line="360" w:lineRule="auto"/>
        <w:ind w:left="360"/>
        <w:jc w:val="both"/>
        <w:rPr>
          <w:rFonts w:cs="Times New Roman"/>
          <w:sz w:val="24"/>
          <w:szCs w:val="24"/>
          <w:rtl/>
          <w:lang w:bidi="fa-IR"/>
        </w:rPr>
      </w:pPr>
      <w:r w:rsidRPr="00266FDA">
        <w:rPr>
          <w:rFonts w:cs="Times New Roman" w:hint="cs"/>
          <w:sz w:val="24"/>
          <w:szCs w:val="24"/>
          <w:rtl/>
          <w:lang w:bidi="fa-IR"/>
        </w:rPr>
        <w:t xml:space="preserve">یافته های تحقیق نشان داد که فراهم آوردن شرایط اجتماعی لازم به منظور ارتقاء جایگاه زنان روستایی،بعنوان دومین اولویت </w:t>
      </w:r>
      <w:r w:rsidR="00E1331B" w:rsidRPr="00266FDA">
        <w:rPr>
          <w:rFonts w:cs="Times New Roman" w:hint="cs"/>
          <w:sz w:val="24"/>
          <w:szCs w:val="24"/>
          <w:rtl/>
          <w:lang w:bidi="fa-IR"/>
        </w:rPr>
        <w:t>در بهبود و افزایش میزان مشارکت زنان عضو شناخته شد، در این راستا کمک گرفتن از تسهیلگران بمنظور گسترش فرهنگ مشارکت زنان وایجاد شرایط و بسترسازی مناسب و همچنین یکی از موارد و نکات موثر بر بهبود مشارکت زنان در صندوق های اعتبارات خرد در منطقه مورد مطالعه نگرش خانواده نسبت به فعالیت زنان در بیرون از منزل، مساعدتر و مثبت تر باشد،در افزایش روند مشارکت زنان تاثیر بسزایی دارد.</w:t>
      </w:r>
    </w:p>
    <w:p w:rsidR="00E1331B" w:rsidRPr="00266FDA" w:rsidRDefault="00E1331B" w:rsidP="009050E0">
      <w:pPr>
        <w:bidi/>
        <w:spacing w:line="360" w:lineRule="auto"/>
        <w:ind w:left="360"/>
        <w:jc w:val="both"/>
        <w:rPr>
          <w:rFonts w:cs="Times New Roman"/>
          <w:sz w:val="24"/>
          <w:szCs w:val="24"/>
          <w:rtl/>
          <w:lang w:bidi="fa-IR"/>
        </w:rPr>
      </w:pPr>
      <w:r w:rsidRPr="00266FDA">
        <w:rPr>
          <w:rFonts w:cs="Times New Roman" w:hint="cs"/>
          <w:sz w:val="24"/>
          <w:szCs w:val="24"/>
          <w:rtl/>
          <w:lang w:bidi="fa-IR"/>
        </w:rPr>
        <w:t xml:space="preserve">نتایج حاصل از تحلیل عاملی نشان داد که یکی از عوامل موثر بر گسترش و بهبود مشارکت مولفه های اجتماعی روانشناختی و مولفه های آموزشی مدیریتی بود که در این راستا با تلاش در جهت ارتقاء مهارت فردی و اجتماعی زنان روستایی و کاهش نقش عوامل بیرونی از طریق سپردن اداره امور صندوقهای اعتبارات خرد زنان روستایی </w:t>
      </w:r>
      <w:r w:rsidRPr="00266FDA">
        <w:rPr>
          <w:rFonts w:cs="Times New Roman" w:hint="cs"/>
          <w:sz w:val="24"/>
          <w:szCs w:val="24"/>
          <w:rtl/>
          <w:lang w:bidi="fa-IR"/>
        </w:rPr>
        <w:lastRenderedPageBreak/>
        <w:t xml:space="preserve">و آموزش های توجیهی و عمومی و تخصصی </w:t>
      </w:r>
      <w:r w:rsidR="007E073E" w:rsidRPr="00266FDA">
        <w:rPr>
          <w:rFonts w:cs="Times New Roman" w:hint="cs"/>
          <w:sz w:val="24"/>
          <w:szCs w:val="24"/>
          <w:rtl/>
          <w:lang w:bidi="fa-IR"/>
        </w:rPr>
        <w:t>مورد نیاز جهت آگاهی بیشتر از شرایط خود و در نتیجه توانمند سازی زنان در امر مشارکت می شود.</w:t>
      </w:r>
    </w:p>
    <w:p w:rsidR="00E817C0" w:rsidRPr="00266FDA" w:rsidRDefault="007E073E" w:rsidP="009050E0">
      <w:pPr>
        <w:bidi/>
        <w:spacing w:line="360" w:lineRule="auto"/>
        <w:ind w:left="360"/>
        <w:jc w:val="both"/>
        <w:rPr>
          <w:rFonts w:cs="Times New Roman"/>
          <w:sz w:val="24"/>
          <w:szCs w:val="24"/>
          <w:rtl/>
          <w:lang w:bidi="fa-IR"/>
        </w:rPr>
      </w:pPr>
      <w:r w:rsidRPr="00266FDA">
        <w:rPr>
          <w:rFonts w:cs="Times New Roman" w:hint="cs"/>
          <w:sz w:val="24"/>
          <w:szCs w:val="24"/>
          <w:rtl/>
          <w:lang w:bidi="fa-IR"/>
        </w:rPr>
        <w:t>براساس نتایج حاصله از تحلیل عاملی، از جمله مؤلفه بهبود دهنده زمینه های اقتصادی صندوق ها عبارتنئ از: افزایش میزان سرمایه اهدایی از طرف خیرین و اداره ترویج به صندوق، حمایت سازمانهای دولتی و غیر دولتی (</w:t>
      </w:r>
      <w:r w:rsidRPr="00266FDA">
        <w:rPr>
          <w:rFonts w:cs="Times New Roman"/>
          <w:sz w:val="24"/>
          <w:szCs w:val="24"/>
          <w:lang w:bidi="fa-IR"/>
        </w:rPr>
        <w:t>NGO</w:t>
      </w:r>
      <w:r w:rsidRPr="00266FDA">
        <w:rPr>
          <w:rFonts w:cs="Times New Roman" w:hint="cs"/>
          <w:sz w:val="24"/>
          <w:szCs w:val="24"/>
          <w:rtl/>
          <w:lang w:bidi="fa-IR"/>
        </w:rPr>
        <w:t>) مرتبط از صندوق های اعتباری، افزایش مبلغ وامهای اعطا شده به زنان، که در این صورت پیشنهاد می شود با بیان و تشریح اهداف اصلی صندوق ها در جهت کاهش فقر، توانمند سازی زنان روستایی و ... در کنار حمایت و مشارکت و توجه بیشتر سازمانهای دولتی ، از حمایت  نهاد های خود جوش محلی و روستایی استفاده کنند که این یافته مطابق با یافته های (کوشکی،</w:t>
      </w:r>
      <w:r w:rsidR="00752C9B" w:rsidRPr="00266FDA">
        <w:rPr>
          <w:rFonts w:cs="Times New Roman" w:hint="cs"/>
          <w:sz w:val="24"/>
          <w:szCs w:val="24"/>
          <w:rtl/>
          <w:lang w:bidi="fa-IR"/>
        </w:rPr>
        <w:t>2011)</w:t>
      </w:r>
      <w:r w:rsidR="00B4790D" w:rsidRPr="00266FDA">
        <w:rPr>
          <w:rFonts w:cs="Times New Roman" w:hint="cs"/>
          <w:sz w:val="24"/>
          <w:szCs w:val="24"/>
          <w:rtl/>
          <w:lang w:bidi="fa-IR"/>
        </w:rPr>
        <w:t xml:space="preserve"> می باشد.</w:t>
      </w:r>
    </w:p>
    <w:p w:rsidR="00E23450" w:rsidRPr="00266FDA" w:rsidRDefault="00E23450" w:rsidP="009050E0">
      <w:pPr>
        <w:bidi/>
        <w:spacing w:line="360" w:lineRule="auto"/>
        <w:ind w:left="360"/>
        <w:jc w:val="both"/>
        <w:rPr>
          <w:rFonts w:cs="Times New Roman"/>
          <w:sz w:val="24"/>
          <w:szCs w:val="24"/>
          <w:rtl/>
          <w:lang w:bidi="fa-IR"/>
        </w:rPr>
      </w:pPr>
    </w:p>
    <w:p w:rsidR="00E20E73" w:rsidRDefault="00E20E73" w:rsidP="00E20E73">
      <w:pPr>
        <w:bidi/>
        <w:spacing w:line="360" w:lineRule="auto"/>
        <w:ind w:left="360"/>
        <w:jc w:val="both"/>
        <w:rPr>
          <w:rFonts w:cs="Times New Roman"/>
          <w:sz w:val="24"/>
          <w:szCs w:val="24"/>
          <w:rtl/>
          <w:lang w:bidi="fa-IR"/>
        </w:rPr>
      </w:pPr>
    </w:p>
    <w:p w:rsidR="00B225F2" w:rsidRDefault="00B225F2" w:rsidP="00B225F2">
      <w:pPr>
        <w:bidi/>
        <w:spacing w:line="360" w:lineRule="auto"/>
        <w:ind w:left="360"/>
        <w:jc w:val="both"/>
        <w:rPr>
          <w:rFonts w:cs="Times New Roman"/>
          <w:sz w:val="24"/>
          <w:szCs w:val="24"/>
          <w:rtl/>
          <w:lang w:bidi="fa-IR"/>
        </w:rPr>
      </w:pPr>
    </w:p>
    <w:p w:rsidR="00B225F2" w:rsidRDefault="00B225F2" w:rsidP="00B225F2">
      <w:pPr>
        <w:bidi/>
        <w:spacing w:line="360" w:lineRule="auto"/>
        <w:ind w:left="360"/>
        <w:jc w:val="both"/>
        <w:rPr>
          <w:rFonts w:cs="Times New Roman"/>
          <w:sz w:val="24"/>
          <w:szCs w:val="24"/>
          <w:rtl/>
          <w:lang w:bidi="fa-IR"/>
        </w:rPr>
      </w:pPr>
    </w:p>
    <w:p w:rsidR="00B225F2" w:rsidRDefault="00B225F2" w:rsidP="00B225F2">
      <w:pPr>
        <w:bidi/>
        <w:spacing w:line="360" w:lineRule="auto"/>
        <w:ind w:left="360"/>
        <w:jc w:val="both"/>
        <w:rPr>
          <w:rFonts w:cs="Times New Roman"/>
          <w:sz w:val="24"/>
          <w:szCs w:val="24"/>
          <w:rtl/>
          <w:lang w:bidi="fa-IR"/>
        </w:rPr>
      </w:pPr>
    </w:p>
    <w:p w:rsidR="00B225F2" w:rsidRDefault="00B225F2" w:rsidP="00B225F2">
      <w:pPr>
        <w:bidi/>
        <w:spacing w:line="360" w:lineRule="auto"/>
        <w:ind w:left="360"/>
        <w:jc w:val="both"/>
        <w:rPr>
          <w:rFonts w:cs="Times New Roman"/>
          <w:sz w:val="24"/>
          <w:szCs w:val="24"/>
          <w:rtl/>
          <w:lang w:bidi="fa-IR"/>
        </w:rPr>
      </w:pPr>
    </w:p>
    <w:p w:rsidR="00B225F2" w:rsidRDefault="00B225F2" w:rsidP="00B225F2">
      <w:pPr>
        <w:bidi/>
        <w:spacing w:line="360" w:lineRule="auto"/>
        <w:ind w:left="360"/>
        <w:jc w:val="both"/>
        <w:rPr>
          <w:rFonts w:cs="Times New Roman"/>
          <w:sz w:val="24"/>
          <w:szCs w:val="24"/>
          <w:rtl/>
          <w:lang w:bidi="fa-IR"/>
        </w:rPr>
      </w:pPr>
    </w:p>
    <w:p w:rsidR="00B225F2" w:rsidRDefault="00B225F2" w:rsidP="00B225F2">
      <w:pPr>
        <w:bidi/>
        <w:spacing w:line="360" w:lineRule="auto"/>
        <w:ind w:left="360"/>
        <w:jc w:val="both"/>
        <w:rPr>
          <w:rFonts w:cs="Times New Roman"/>
          <w:sz w:val="24"/>
          <w:szCs w:val="24"/>
          <w:rtl/>
          <w:lang w:bidi="fa-IR"/>
        </w:rPr>
      </w:pPr>
    </w:p>
    <w:p w:rsidR="00B225F2" w:rsidRDefault="00B225F2" w:rsidP="00B225F2">
      <w:pPr>
        <w:bidi/>
        <w:spacing w:line="360" w:lineRule="auto"/>
        <w:ind w:left="360"/>
        <w:jc w:val="both"/>
        <w:rPr>
          <w:rFonts w:cs="Times New Roman"/>
          <w:sz w:val="24"/>
          <w:szCs w:val="24"/>
          <w:rtl/>
          <w:lang w:bidi="fa-IR"/>
        </w:rPr>
      </w:pPr>
    </w:p>
    <w:p w:rsidR="00B225F2" w:rsidRDefault="00B225F2" w:rsidP="00B225F2">
      <w:pPr>
        <w:bidi/>
        <w:spacing w:line="360" w:lineRule="auto"/>
        <w:ind w:left="360"/>
        <w:jc w:val="both"/>
        <w:rPr>
          <w:rFonts w:cs="Times New Roman"/>
          <w:sz w:val="24"/>
          <w:szCs w:val="24"/>
          <w:rtl/>
          <w:lang w:bidi="fa-IR"/>
        </w:rPr>
      </w:pPr>
    </w:p>
    <w:p w:rsidR="00B225F2" w:rsidRDefault="00B225F2" w:rsidP="00B225F2">
      <w:pPr>
        <w:bidi/>
        <w:spacing w:line="360" w:lineRule="auto"/>
        <w:ind w:left="360"/>
        <w:jc w:val="both"/>
        <w:rPr>
          <w:rFonts w:cs="Times New Roman"/>
          <w:sz w:val="24"/>
          <w:szCs w:val="24"/>
          <w:rtl/>
          <w:lang w:bidi="fa-IR"/>
        </w:rPr>
      </w:pPr>
    </w:p>
    <w:p w:rsidR="00B225F2" w:rsidRDefault="00B225F2" w:rsidP="00B225F2">
      <w:pPr>
        <w:bidi/>
        <w:spacing w:line="360" w:lineRule="auto"/>
        <w:ind w:left="360"/>
        <w:jc w:val="both"/>
        <w:rPr>
          <w:rFonts w:cs="Times New Roman"/>
          <w:sz w:val="24"/>
          <w:szCs w:val="24"/>
          <w:rtl/>
          <w:lang w:bidi="fa-IR"/>
        </w:rPr>
      </w:pPr>
    </w:p>
    <w:p w:rsidR="00B225F2" w:rsidRDefault="00B225F2" w:rsidP="00B225F2">
      <w:pPr>
        <w:bidi/>
        <w:spacing w:line="360" w:lineRule="auto"/>
        <w:ind w:left="360"/>
        <w:jc w:val="both"/>
        <w:rPr>
          <w:rFonts w:cs="Times New Roman"/>
          <w:sz w:val="24"/>
          <w:szCs w:val="24"/>
          <w:rtl/>
          <w:lang w:bidi="fa-IR"/>
        </w:rPr>
      </w:pPr>
    </w:p>
    <w:p w:rsidR="00B225F2" w:rsidRPr="00266FDA" w:rsidRDefault="00B225F2" w:rsidP="00B225F2">
      <w:pPr>
        <w:bidi/>
        <w:spacing w:line="360" w:lineRule="auto"/>
        <w:ind w:left="360"/>
        <w:jc w:val="both"/>
        <w:rPr>
          <w:rFonts w:cs="Times New Roman"/>
          <w:sz w:val="24"/>
          <w:szCs w:val="24"/>
          <w:rtl/>
          <w:lang w:bidi="fa-IR"/>
        </w:rPr>
      </w:pPr>
    </w:p>
    <w:p w:rsidR="00E20E73" w:rsidRPr="00266FDA" w:rsidRDefault="00E20E73" w:rsidP="00E20E73">
      <w:pPr>
        <w:bidi/>
        <w:spacing w:line="360" w:lineRule="auto"/>
        <w:ind w:left="360"/>
        <w:jc w:val="both"/>
        <w:rPr>
          <w:rFonts w:cs="Times New Roman"/>
          <w:sz w:val="24"/>
          <w:szCs w:val="24"/>
          <w:rtl/>
          <w:lang w:bidi="fa-IR"/>
        </w:rPr>
      </w:pPr>
    </w:p>
    <w:p w:rsidR="00E20E73" w:rsidRPr="00266FDA" w:rsidRDefault="00E20E73" w:rsidP="00E20E73">
      <w:pPr>
        <w:bidi/>
        <w:spacing w:line="360" w:lineRule="auto"/>
        <w:ind w:left="360"/>
        <w:jc w:val="both"/>
        <w:rPr>
          <w:rFonts w:cs="Times New Roman"/>
          <w:sz w:val="24"/>
          <w:szCs w:val="24"/>
          <w:rtl/>
          <w:lang w:bidi="fa-IR"/>
        </w:rPr>
      </w:pPr>
    </w:p>
    <w:p w:rsidR="00E20E73" w:rsidRPr="00266FDA" w:rsidRDefault="00E20E73" w:rsidP="00E20E73">
      <w:pPr>
        <w:bidi/>
        <w:spacing w:line="360" w:lineRule="auto"/>
        <w:ind w:left="360"/>
        <w:jc w:val="both"/>
        <w:rPr>
          <w:rFonts w:cs="Times New Roman"/>
          <w:sz w:val="24"/>
          <w:szCs w:val="24"/>
          <w:rtl/>
          <w:lang w:bidi="fa-IR"/>
        </w:rPr>
      </w:pPr>
    </w:p>
    <w:p w:rsidR="00E23450" w:rsidRPr="00B225F2" w:rsidRDefault="00E23450" w:rsidP="009050E0">
      <w:pPr>
        <w:bidi/>
        <w:spacing w:line="360" w:lineRule="auto"/>
        <w:ind w:left="360"/>
        <w:jc w:val="both"/>
        <w:rPr>
          <w:rFonts w:cs="Times New Roman"/>
          <w:b/>
          <w:bCs/>
          <w:sz w:val="24"/>
          <w:szCs w:val="24"/>
          <w:rtl/>
          <w:lang w:bidi="fa-IR"/>
        </w:rPr>
      </w:pPr>
      <w:r w:rsidRPr="00B225F2">
        <w:rPr>
          <w:rFonts w:cs="Times New Roman" w:hint="cs"/>
          <w:b/>
          <w:bCs/>
          <w:sz w:val="24"/>
          <w:szCs w:val="24"/>
          <w:rtl/>
          <w:lang w:bidi="fa-IR"/>
        </w:rPr>
        <w:lastRenderedPageBreak/>
        <w:t>منابع</w:t>
      </w:r>
    </w:p>
    <w:p w:rsidR="00E23450" w:rsidRPr="00266FDA" w:rsidRDefault="00E23450" w:rsidP="009050E0">
      <w:pPr>
        <w:bidi/>
        <w:spacing w:line="360" w:lineRule="auto"/>
        <w:ind w:left="360"/>
        <w:jc w:val="both"/>
        <w:rPr>
          <w:rFonts w:cs="Times New Roman"/>
          <w:sz w:val="24"/>
          <w:szCs w:val="24"/>
          <w:rtl/>
          <w:lang w:bidi="fa-IR"/>
        </w:rPr>
      </w:pPr>
      <w:r w:rsidRPr="00266FDA">
        <w:rPr>
          <w:rFonts w:cs="Times New Roman" w:hint="cs"/>
          <w:sz w:val="24"/>
          <w:szCs w:val="24"/>
          <w:rtl/>
          <w:lang w:bidi="fa-IR"/>
        </w:rPr>
        <w:t>ازکیا،م. و ایمانی،ع.(1385)،نقش اعتبارات خرد در توانمند سازی و ایجاد اشتغال زندانیان آزاد شده:تجربه بانک کشاورزی.مجموعه مقالات سمینار اعتبارات خرد توسع روستایی و فقر زدایی،تهران:مرکز تحقیقات اقتصادی بانک کشاورزی.</w:t>
      </w:r>
    </w:p>
    <w:p w:rsidR="006C0A99" w:rsidRPr="00266FDA" w:rsidRDefault="006C0A99" w:rsidP="009050E0">
      <w:pPr>
        <w:bidi/>
        <w:spacing w:line="360" w:lineRule="auto"/>
        <w:ind w:left="360"/>
        <w:jc w:val="both"/>
        <w:rPr>
          <w:rFonts w:cs="Times New Roman"/>
          <w:sz w:val="24"/>
          <w:szCs w:val="24"/>
          <w:rtl/>
          <w:lang w:bidi="fa-IR"/>
        </w:rPr>
      </w:pPr>
      <w:r w:rsidRPr="00266FDA">
        <w:rPr>
          <w:rFonts w:cs="Times New Roman" w:hint="cs"/>
          <w:sz w:val="24"/>
          <w:szCs w:val="24"/>
          <w:rtl/>
          <w:lang w:bidi="fa-IR"/>
        </w:rPr>
        <w:t>ایرانشاهی،ح.(1380)،بررسی ضرورت تاسیس صندوق های قرض الحسنه اشتغال روستایی و ارائه الگوی ساختاری اثر بخش و کارامد برای آن. پایانامه کارشناسی ارشد کرمانشاه:مرکز آموزش مدیریت دولتی کرمانشاه،سازمان مدیریت و برنامه ریزی کشور.</w:t>
      </w:r>
    </w:p>
    <w:p w:rsidR="004E0ECC" w:rsidRPr="00266FDA" w:rsidRDefault="006C0A99" w:rsidP="009050E0">
      <w:pPr>
        <w:bidi/>
        <w:spacing w:line="360" w:lineRule="auto"/>
        <w:jc w:val="both"/>
        <w:rPr>
          <w:rFonts w:cs="Times New Roman"/>
          <w:sz w:val="24"/>
          <w:szCs w:val="24"/>
          <w:rtl/>
          <w:lang w:bidi="fa-IR"/>
        </w:rPr>
      </w:pPr>
      <w:r w:rsidRPr="00266FDA">
        <w:rPr>
          <w:rFonts w:cs="Times New Roman" w:hint="cs"/>
          <w:sz w:val="24"/>
          <w:szCs w:val="24"/>
          <w:rtl/>
          <w:lang w:bidi="fa-IR"/>
        </w:rPr>
        <w:t xml:space="preserve">     ثابت قدم،ش. (1372)نقش جایگاه زنان در توسعه روستایی.فصلنامه فرزانه،ویژه مطالعات و تحقیقات مسائل زنان ،شماره 1.</w:t>
      </w:r>
    </w:p>
    <w:p w:rsidR="008A6A41" w:rsidRPr="00266FDA" w:rsidRDefault="004E0ECC" w:rsidP="009050E0">
      <w:pPr>
        <w:bidi/>
        <w:spacing w:line="360" w:lineRule="auto"/>
        <w:jc w:val="both"/>
        <w:rPr>
          <w:rFonts w:cs="Times New Roman"/>
          <w:sz w:val="24"/>
          <w:szCs w:val="24"/>
          <w:rtl/>
          <w:lang w:bidi="fa-IR"/>
        </w:rPr>
      </w:pPr>
      <w:r w:rsidRPr="00266FDA">
        <w:rPr>
          <w:rFonts w:cs="Times New Roman" w:hint="cs"/>
          <w:sz w:val="24"/>
          <w:szCs w:val="24"/>
          <w:rtl/>
          <w:lang w:bidi="fa-IR"/>
        </w:rPr>
        <w:t>حسن زاده ،ع.؛ازوجی،ع.و قویدل،ص.</w:t>
      </w:r>
      <w:r w:rsidR="008A6A41" w:rsidRPr="00266FDA">
        <w:rPr>
          <w:rFonts w:cs="Times New Roman" w:hint="cs"/>
          <w:sz w:val="24"/>
          <w:szCs w:val="24"/>
          <w:rtl/>
          <w:lang w:bidi="fa-IR"/>
        </w:rPr>
        <w:t>(1385)،بررسی آثار اعتبارات خرد در کاهش فقر و نابرابری درآمدی.فصلنامه اقتصاد اسلامی،سال6،شماره 21.</w:t>
      </w:r>
    </w:p>
    <w:p w:rsidR="007E073E" w:rsidRPr="00266FDA" w:rsidRDefault="008A6A41" w:rsidP="009050E0">
      <w:pPr>
        <w:bidi/>
        <w:spacing w:line="360" w:lineRule="auto"/>
        <w:jc w:val="both"/>
        <w:rPr>
          <w:rFonts w:cs="Times New Roman"/>
          <w:sz w:val="24"/>
          <w:szCs w:val="24"/>
          <w:rtl/>
          <w:lang w:bidi="fa-IR"/>
        </w:rPr>
      </w:pPr>
      <w:r w:rsidRPr="00266FDA">
        <w:rPr>
          <w:rFonts w:cs="Times New Roman" w:hint="cs"/>
          <w:sz w:val="24"/>
          <w:szCs w:val="24"/>
          <w:rtl/>
          <w:lang w:bidi="fa-IR"/>
        </w:rPr>
        <w:t>خزاعی،ع.(1378)،صندوق مشارکت زنان روستایی.فصلنامه اقتصاد کشاورزی و توسعه،سال7،شماره 26.</w:t>
      </w:r>
      <w:r w:rsidR="007E073E" w:rsidRPr="00266FDA">
        <w:rPr>
          <w:rFonts w:cs="Times New Roman" w:hint="cs"/>
          <w:sz w:val="24"/>
          <w:szCs w:val="24"/>
          <w:rtl/>
          <w:lang w:bidi="fa-IR"/>
        </w:rPr>
        <w:t xml:space="preserve"> </w:t>
      </w:r>
    </w:p>
    <w:p w:rsidR="00D90B0F" w:rsidRPr="00266FDA" w:rsidRDefault="008A6A41" w:rsidP="009050E0">
      <w:pPr>
        <w:bidi/>
        <w:spacing w:line="360" w:lineRule="auto"/>
        <w:ind w:left="360"/>
        <w:jc w:val="both"/>
        <w:rPr>
          <w:rFonts w:cs="Times New Roman"/>
          <w:sz w:val="24"/>
          <w:szCs w:val="24"/>
          <w:rtl/>
          <w:lang w:bidi="fa-IR"/>
        </w:rPr>
      </w:pPr>
      <w:r w:rsidRPr="00266FDA">
        <w:rPr>
          <w:rFonts w:cs="Times New Roman" w:hint="cs"/>
          <w:sz w:val="24"/>
          <w:szCs w:val="24"/>
          <w:rtl/>
          <w:lang w:bidi="fa-IR"/>
        </w:rPr>
        <w:t>سلطانو</w:t>
      </w:r>
      <w:r w:rsidR="007849ED" w:rsidRPr="00266FDA">
        <w:rPr>
          <w:rFonts w:cs="Times New Roman" w:hint="cs"/>
          <w:sz w:val="24"/>
          <w:szCs w:val="24"/>
          <w:rtl/>
          <w:lang w:bidi="fa-IR"/>
        </w:rPr>
        <w:t>،خ.(1382)برنامه اعتبارات خرد در سازمان غیر دولتی الگا- تجربه قرقیزستان.تهران:وزارت جهاد کشاورزی،معاونت ترویج،دفتر امور زنان.</w:t>
      </w:r>
    </w:p>
    <w:p w:rsidR="007849ED" w:rsidRPr="00266FDA" w:rsidRDefault="002343E0" w:rsidP="009050E0">
      <w:pPr>
        <w:bidi/>
        <w:spacing w:line="360" w:lineRule="auto"/>
        <w:ind w:left="360"/>
        <w:jc w:val="both"/>
        <w:rPr>
          <w:rFonts w:cs="Times New Roman"/>
          <w:sz w:val="24"/>
          <w:szCs w:val="24"/>
          <w:rtl/>
          <w:lang w:bidi="fa-IR"/>
        </w:rPr>
      </w:pPr>
      <w:r w:rsidRPr="00266FDA">
        <w:rPr>
          <w:rFonts w:cs="Times New Roman" w:hint="cs"/>
          <w:sz w:val="24"/>
          <w:szCs w:val="24"/>
          <w:rtl/>
          <w:lang w:bidi="fa-IR"/>
        </w:rPr>
        <w:t>کلانتری،خ.(1382)،پردازش و تحلیل داده ها در تحقیقات اجتماعی- اقتصادی.تهران"شریف</w:t>
      </w:r>
    </w:p>
    <w:p w:rsidR="002343E0" w:rsidRPr="00266FDA" w:rsidRDefault="002343E0" w:rsidP="009050E0">
      <w:pPr>
        <w:bidi/>
        <w:spacing w:line="360" w:lineRule="auto"/>
        <w:ind w:left="360"/>
        <w:jc w:val="both"/>
        <w:rPr>
          <w:rFonts w:cs="Times New Roman"/>
          <w:sz w:val="24"/>
          <w:szCs w:val="24"/>
          <w:lang w:bidi="fa-IR"/>
        </w:rPr>
      </w:pPr>
      <w:r w:rsidRPr="00266FDA">
        <w:rPr>
          <w:rFonts w:cs="Times New Roman" w:hint="cs"/>
          <w:sz w:val="24"/>
          <w:szCs w:val="24"/>
          <w:rtl/>
          <w:lang w:bidi="fa-IR"/>
        </w:rPr>
        <w:t>کوشکی،ف.(1387)،تبیین مولفه های تاثیر گذار بر عملکرد صندوق های اعتباری خرد زنان روستایی و نقش آن در توسعه روستایی استان کرمانشاه.پایانامه کارشناسی ارشد،پردیس کشاورزی و منابع طبیعی،دانشکده اقتصاد و توسعه کشاورزی دانشگاه تهران.</w:t>
      </w:r>
    </w:p>
    <w:p w:rsidR="002343E0" w:rsidRPr="00266FDA" w:rsidRDefault="002343E0" w:rsidP="009050E0">
      <w:pPr>
        <w:bidi/>
        <w:spacing w:line="360" w:lineRule="auto"/>
        <w:ind w:left="360"/>
        <w:jc w:val="both"/>
        <w:rPr>
          <w:rFonts w:cs="Times New Roman"/>
          <w:sz w:val="24"/>
          <w:szCs w:val="24"/>
          <w:rtl/>
          <w:lang w:bidi="fa-IR"/>
        </w:rPr>
      </w:pPr>
      <w:r w:rsidRPr="00266FDA">
        <w:rPr>
          <w:rFonts w:cs="Times New Roman" w:hint="cs"/>
          <w:sz w:val="24"/>
          <w:szCs w:val="24"/>
          <w:rtl/>
          <w:lang w:bidi="fa-IR"/>
        </w:rPr>
        <w:t>کوشکی،ف.(1387)،عوامل موثر بر بهبود مشارکت زنان در صندوق های اعتبارات خرد روستایی:مطالعه موردی استان کرمانشاه.فصلنامه روستا و توسعه،</w:t>
      </w:r>
      <w:r w:rsidR="004579FE" w:rsidRPr="00266FDA">
        <w:rPr>
          <w:rFonts w:cs="Times New Roman" w:hint="cs"/>
          <w:sz w:val="24"/>
          <w:szCs w:val="24"/>
          <w:rtl/>
          <w:lang w:bidi="fa-IR"/>
        </w:rPr>
        <w:t>سال 14،شماره 1 .</w:t>
      </w:r>
    </w:p>
    <w:sectPr w:rsidR="002343E0" w:rsidRPr="00266FDA" w:rsidSect="00B225F2">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195BBF"/>
    <w:multiLevelType w:val="hybridMultilevel"/>
    <w:tmpl w:val="CD8E39E0"/>
    <w:lvl w:ilvl="0" w:tplc="2430A91A">
      <w:numFmt w:val="arabicAlpha"/>
      <w:lvlText w:val="%1-"/>
      <w:lvlJc w:val="left"/>
      <w:pPr>
        <w:ind w:left="1230" w:hanging="8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2886E07"/>
    <w:multiLevelType w:val="hybridMultilevel"/>
    <w:tmpl w:val="8DEAE5BC"/>
    <w:lvl w:ilvl="0" w:tplc="2B48C3A0">
      <w:numFmt w:val="arabicAlpha"/>
      <w:lvlText w:val="%1-"/>
      <w:lvlJc w:val="left"/>
      <w:pPr>
        <w:ind w:left="1215" w:hanging="8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B782F4E"/>
    <w:multiLevelType w:val="hybridMultilevel"/>
    <w:tmpl w:val="0AB2D1D2"/>
    <w:lvl w:ilvl="0" w:tplc="657A7F02">
      <w:numFmt w:val="arabicAlpha"/>
      <w:lvlText w:val="%1-"/>
      <w:lvlJc w:val="left"/>
      <w:pPr>
        <w:ind w:left="1230" w:hanging="8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E4A339B"/>
    <w:multiLevelType w:val="hybridMultilevel"/>
    <w:tmpl w:val="1AC2FFD8"/>
    <w:lvl w:ilvl="0" w:tplc="86806B34">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20"/>
  <w:drawingGridHorizontalSpacing w:val="110"/>
  <w:displayHorizontalDrawingGridEvery w:val="2"/>
  <w:displayVerticalDrawingGridEvery w:val="2"/>
  <w:characterSpacingControl w:val="doNotCompress"/>
  <w:compat/>
  <w:rsids>
    <w:rsidRoot w:val="002E3E30"/>
    <w:rsid w:val="000241BD"/>
    <w:rsid w:val="00095C47"/>
    <w:rsid w:val="000A3977"/>
    <w:rsid w:val="000C6519"/>
    <w:rsid w:val="000D63D9"/>
    <w:rsid w:val="000D779B"/>
    <w:rsid w:val="00152214"/>
    <w:rsid w:val="00175630"/>
    <w:rsid w:val="001765DF"/>
    <w:rsid w:val="00177CCA"/>
    <w:rsid w:val="00177DE2"/>
    <w:rsid w:val="001B4BDF"/>
    <w:rsid w:val="001D09B0"/>
    <w:rsid w:val="00210FBB"/>
    <w:rsid w:val="00224447"/>
    <w:rsid w:val="002343E0"/>
    <w:rsid w:val="002378E0"/>
    <w:rsid w:val="00247839"/>
    <w:rsid w:val="00266FDA"/>
    <w:rsid w:val="002672EF"/>
    <w:rsid w:val="002720C2"/>
    <w:rsid w:val="002C65CE"/>
    <w:rsid w:val="002D6BAC"/>
    <w:rsid w:val="002E3E30"/>
    <w:rsid w:val="003500E7"/>
    <w:rsid w:val="00351648"/>
    <w:rsid w:val="00372E16"/>
    <w:rsid w:val="00386C3E"/>
    <w:rsid w:val="00396FE8"/>
    <w:rsid w:val="003A7E73"/>
    <w:rsid w:val="003B26A9"/>
    <w:rsid w:val="003D3C85"/>
    <w:rsid w:val="00437FFE"/>
    <w:rsid w:val="00454150"/>
    <w:rsid w:val="004579FE"/>
    <w:rsid w:val="00476829"/>
    <w:rsid w:val="00482262"/>
    <w:rsid w:val="004D0A6A"/>
    <w:rsid w:val="004E0ECC"/>
    <w:rsid w:val="0050633E"/>
    <w:rsid w:val="005104EC"/>
    <w:rsid w:val="00524003"/>
    <w:rsid w:val="00524B29"/>
    <w:rsid w:val="00582C05"/>
    <w:rsid w:val="005870DE"/>
    <w:rsid w:val="005C5140"/>
    <w:rsid w:val="005D155A"/>
    <w:rsid w:val="00602411"/>
    <w:rsid w:val="0062148F"/>
    <w:rsid w:val="0064770E"/>
    <w:rsid w:val="006A39DD"/>
    <w:rsid w:val="006B412C"/>
    <w:rsid w:val="006C0A99"/>
    <w:rsid w:val="00752C9B"/>
    <w:rsid w:val="007849ED"/>
    <w:rsid w:val="007A2AD4"/>
    <w:rsid w:val="007A59EB"/>
    <w:rsid w:val="007A672D"/>
    <w:rsid w:val="007B638D"/>
    <w:rsid w:val="007E073E"/>
    <w:rsid w:val="007F0FF6"/>
    <w:rsid w:val="00806286"/>
    <w:rsid w:val="00827625"/>
    <w:rsid w:val="00860126"/>
    <w:rsid w:val="00861B8E"/>
    <w:rsid w:val="008868EA"/>
    <w:rsid w:val="008A6A41"/>
    <w:rsid w:val="008C425A"/>
    <w:rsid w:val="008D5326"/>
    <w:rsid w:val="009050E0"/>
    <w:rsid w:val="009203A2"/>
    <w:rsid w:val="00935273"/>
    <w:rsid w:val="009613BE"/>
    <w:rsid w:val="0097693A"/>
    <w:rsid w:val="0099027A"/>
    <w:rsid w:val="00991989"/>
    <w:rsid w:val="009D17DF"/>
    <w:rsid w:val="009F5824"/>
    <w:rsid w:val="00A162B6"/>
    <w:rsid w:val="00A17D94"/>
    <w:rsid w:val="00A31933"/>
    <w:rsid w:val="00A644C1"/>
    <w:rsid w:val="00A726C5"/>
    <w:rsid w:val="00AD2E82"/>
    <w:rsid w:val="00B00038"/>
    <w:rsid w:val="00B225F2"/>
    <w:rsid w:val="00B4790D"/>
    <w:rsid w:val="00BB6512"/>
    <w:rsid w:val="00BE1776"/>
    <w:rsid w:val="00C108B0"/>
    <w:rsid w:val="00CA0D89"/>
    <w:rsid w:val="00CA1867"/>
    <w:rsid w:val="00CB2621"/>
    <w:rsid w:val="00CC2FEE"/>
    <w:rsid w:val="00CD0474"/>
    <w:rsid w:val="00CE4927"/>
    <w:rsid w:val="00D077D5"/>
    <w:rsid w:val="00D135A2"/>
    <w:rsid w:val="00D2252B"/>
    <w:rsid w:val="00D55906"/>
    <w:rsid w:val="00D61953"/>
    <w:rsid w:val="00D625D0"/>
    <w:rsid w:val="00D6266A"/>
    <w:rsid w:val="00D67D0E"/>
    <w:rsid w:val="00D7339D"/>
    <w:rsid w:val="00D90B0F"/>
    <w:rsid w:val="00DE367C"/>
    <w:rsid w:val="00DF0FED"/>
    <w:rsid w:val="00E13188"/>
    <w:rsid w:val="00E1331B"/>
    <w:rsid w:val="00E20E73"/>
    <w:rsid w:val="00E227C4"/>
    <w:rsid w:val="00E23450"/>
    <w:rsid w:val="00E559F5"/>
    <w:rsid w:val="00E817C0"/>
    <w:rsid w:val="00EA190D"/>
    <w:rsid w:val="00EB20D6"/>
    <w:rsid w:val="00EB64E2"/>
    <w:rsid w:val="00EC66BE"/>
    <w:rsid w:val="00EC7714"/>
    <w:rsid w:val="00ED075C"/>
    <w:rsid w:val="00EF6287"/>
    <w:rsid w:val="00F20284"/>
    <w:rsid w:val="00F404BB"/>
    <w:rsid w:val="00F80547"/>
    <w:rsid w:val="00F91680"/>
    <w:rsid w:val="00FB1F3F"/>
    <w:rsid w:val="00FC23C0"/>
    <w:rsid w:val="00FC2A44"/>
    <w:rsid w:val="00FC45E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779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027A"/>
    <w:pPr>
      <w:ind w:left="720"/>
      <w:contextualSpacing/>
    </w:pPr>
  </w:style>
  <w:style w:type="table" w:styleId="TableGrid">
    <w:name w:val="Table Grid"/>
    <w:basedOn w:val="TableNormal"/>
    <w:uiPriority w:val="59"/>
    <w:rsid w:val="00396FE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D28BD4-1225-43CC-B23B-D270779C7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12</Pages>
  <Words>3136</Words>
  <Characters>17877</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20972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MRT</dc:creator>
  <cp:keywords/>
  <dc:description/>
  <cp:lastModifiedBy>MRT</cp:lastModifiedBy>
  <cp:revision>18</cp:revision>
  <cp:lastPrinted>2015-06-30T06:08:00Z</cp:lastPrinted>
  <dcterms:created xsi:type="dcterms:W3CDTF">2015-06-29T05:42:00Z</dcterms:created>
  <dcterms:modified xsi:type="dcterms:W3CDTF">2016-05-15T03:32:00Z</dcterms:modified>
</cp:coreProperties>
</file>